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E7E5D6" w14:textId="77777777" w:rsidR="00277867" w:rsidRDefault="00382807" w:rsidP="00382807">
      <w:pPr>
        <w:pStyle w:val="Sinespaciado"/>
        <w:jc w:val="center"/>
        <w:rPr>
          <w:b/>
          <w:sz w:val="72"/>
          <w:szCs w:val="72"/>
        </w:rPr>
      </w:pPr>
      <w:bookmarkStart w:id="0" w:name="_GoBack"/>
      <w:bookmarkEnd w:id="0"/>
      <w:r w:rsidRPr="00277867">
        <w:rPr>
          <w:b/>
          <w:sz w:val="72"/>
          <w:szCs w:val="72"/>
        </w:rPr>
        <w:t xml:space="preserve">LAS CARTAS </w:t>
      </w:r>
    </w:p>
    <w:p w14:paraId="55D02CD0" w14:textId="4C68FF49" w:rsidR="0002060C" w:rsidRDefault="00382807" w:rsidP="00382807">
      <w:pPr>
        <w:pStyle w:val="Sinespaciado"/>
        <w:jc w:val="center"/>
        <w:rPr>
          <w:b/>
          <w:sz w:val="72"/>
          <w:szCs w:val="72"/>
        </w:rPr>
      </w:pPr>
      <w:r w:rsidRPr="00277867">
        <w:rPr>
          <w:b/>
          <w:sz w:val="72"/>
          <w:szCs w:val="72"/>
        </w:rPr>
        <w:t>DE SAN FRANCISCO</w:t>
      </w:r>
    </w:p>
    <w:p w14:paraId="7316645D" w14:textId="77777777" w:rsidR="00277867" w:rsidRPr="00277867" w:rsidRDefault="00277867" w:rsidP="00382807">
      <w:pPr>
        <w:pStyle w:val="Sinespaciado"/>
        <w:jc w:val="center"/>
        <w:rPr>
          <w:b/>
          <w:sz w:val="72"/>
          <w:szCs w:val="72"/>
        </w:rPr>
      </w:pPr>
    </w:p>
    <w:p w14:paraId="2E54151C" w14:textId="77777777" w:rsidR="00F95CD2" w:rsidRPr="00277867" w:rsidRDefault="00F95CD2" w:rsidP="00277867">
      <w:pPr>
        <w:pStyle w:val="Sinespaciado"/>
        <w:jc w:val="both"/>
        <w:rPr>
          <w:b/>
          <w:sz w:val="32"/>
          <w:szCs w:val="32"/>
        </w:rPr>
      </w:pPr>
    </w:p>
    <w:p w14:paraId="5D229F65" w14:textId="2A9DCF75" w:rsidR="00277867" w:rsidRPr="00277867" w:rsidRDefault="00277867" w:rsidP="00277867">
      <w:pPr>
        <w:pStyle w:val="Sinespaciado"/>
        <w:pBdr>
          <w:top w:val="single" w:sz="4" w:space="1" w:color="auto"/>
          <w:left w:val="single" w:sz="4" w:space="4" w:color="auto"/>
          <w:bottom w:val="single" w:sz="4" w:space="1" w:color="auto"/>
          <w:right w:val="single" w:sz="4" w:space="4" w:color="auto"/>
        </w:pBdr>
        <w:ind w:left="2832"/>
        <w:jc w:val="both"/>
        <w:rPr>
          <w:i/>
          <w:color w:val="FF0000"/>
          <w:sz w:val="32"/>
          <w:szCs w:val="32"/>
        </w:rPr>
      </w:pPr>
      <w:r w:rsidRPr="00277867">
        <w:rPr>
          <w:i/>
          <w:sz w:val="32"/>
          <w:szCs w:val="32"/>
        </w:rPr>
        <w:tab/>
      </w:r>
      <w:r w:rsidRPr="00277867">
        <w:rPr>
          <w:i/>
          <w:color w:val="FF0000"/>
          <w:sz w:val="32"/>
          <w:szCs w:val="32"/>
        </w:rPr>
        <w:t xml:space="preserve">(Comenzamos las reuniones con la oración que aprendimos el Curso pasado: </w:t>
      </w:r>
      <w:r w:rsidRPr="00277867">
        <w:rPr>
          <w:b/>
          <w:i/>
          <w:color w:val="FF0000"/>
          <w:sz w:val="32"/>
          <w:szCs w:val="32"/>
        </w:rPr>
        <w:t>¡Oh alto y glorioso Dios…!)</w:t>
      </w:r>
    </w:p>
    <w:p w14:paraId="1F917763" w14:textId="77777777" w:rsidR="00277867" w:rsidRPr="00277867" w:rsidRDefault="00277867" w:rsidP="00277867">
      <w:pPr>
        <w:pStyle w:val="Sinespaciado"/>
        <w:jc w:val="both"/>
        <w:rPr>
          <w:i/>
          <w:sz w:val="32"/>
          <w:szCs w:val="32"/>
        </w:rPr>
      </w:pPr>
    </w:p>
    <w:p w14:paraId="6ABA9C13" w14:textId="77777777" w:rsidR="00F95CD2" w:rsidRPr="00277867" w:rsidRDefault="00F95CD2" w:rsidP="00F95CD2">
      <w:pPr>
        <w:pStyle w:val="Sinespaciado"/>
        <w:ind w:firstLine="708"/>
        <w:jc w:val="both"/>
        <w:rPr>
          <w:sz w:val="32"/>
          <w:szCs w:val="32"/>
        </w:rPr>
      </w:pPr>
      <w:r w:rsidRPr="00277867">
        <w:rPr>
          <w:sz w:val="32"/>
          <w:szCs w:val="32"/>
        </w:rPr>
        <w:t>Para estos tres años (2017-2020) los grupos de laicos y capuchinos se propusieron acercarse de manera lo más viva posible a los ESCRITOS de san Francisco y santa Clara. Vamos hincando el diente a esos textos que son para nosotros EL EVANGELIO DEL FRANCISCANO.</w:t>
      </w:r>
    </w:p>
    <w:p w14:paraId="14027AFE" w14:textId="33169F36" w:rsidR="00F95CD2" w:rsidRPr="00277867" w:rsidRDefault="00F95CD2" w:rsidP="00F92977">
      <w:pPr>
        <w:pStyle w:val="Sinespaciado"/>
        <w:ind w:firstLine="708"/>
        <w:jc w:val="both"/>
        <w:rPr>
          <w:sz w:val="32"/>
          <w:szCs w:val="32"/>
        </w:rPr>
      </w:pPr>
      <w:r w:rsidRPr="00277867">
        <w:rPr>
          <w:sz w:val="32"/>
          <w:szCs w:val="32"/>
        </w:rPr>
        <w:t>El año pasado trabajamos las ORACIONES de san Fra</w:t>
      </w:r>
      <w:r w:rsidRPr="00277867">
        <w:rPr>
          <w:sz w:val="32"/>
          <w:szCs w:val="32"/>
        </w:rPr>
        <w:t>n</w:t>
      </w:r>
      <w:r w:rsidRPr="00277867">
        <w:rPr>
          <w:sz w:val="32"/>
          <w:szCs w:val="32"/>
        </w:rPr>
        <w:t xml:space="preserve">cisco. Este año nos vamos a </w:t>
      </w:r>
      <w:r w:rsidR="007E0DB3">
        <w:rPr>
          <w:sz w:val="32"/>
          <w:szCs w:val="32"/>
        </w:rPr>
        <w:t>centrar en LAS CARTAS. Son 11</w:t>
      </w:r>
      <w:r w:rsidRPr="00F92977">
        <w:rPr>
          <w:sz w:val="32"/>
          <w:szCs w:val="32"/>
        </w:rPr>
        <w:t xml:space="preserve">: veremos </w:t>
      </w:r>
      <w:r w:rsidR="00F92977" w:rsidRPr="00F92977">
        <w:rPr>
          <w:sz w:val="32"/>
          <w:szCs w:val="32"/>
        </w:rPr>
        <w:t>una cada mes, un conjunto desigual por su conten</w:t>
      </w:r>
      <w:r w:rsidR="00F92977" w:rsidRPr="00F92977">
        <w:rPr>
          <w:sz w:val="32"/>
          <w:szCs w:val="32"/>
        </w:rPr>
        <w:t>i</w:t>
      </w:r>
      <w:r w:rsidR="00F92977" w:rsidRPr="00F92977">
        <w:rPr>
          <w:sz w:val="32"/>
          <w:szCs w:val="32"/>
        </w:rPr>
        <w:t>do, estilo y destinatario. Tenemos noticias de otras (por Clara, biógrafos…) que no se nos han conservado. Entre ellas, un a</w:t>
      </w:r>
      <w:r w:rsidR="00F92977" w:rsidRPr="00F92977">
        <w:rPr>
          <w:sz w:val="32"/>
          <w:szCs w:val="32"/>
        </w:rPr>
        <w:t>u</w:t>
      </w:r>
      <w:r w:rsidR="00F92977" w:rsidRPr="00F92977">
        <w:rPr>
          <w:sz w:val="32"/>
          <w:szCs w:val="32"/>
        </w:rPr>
        <w:t xml:space="preserve">tógrafo: </w:t>
      </w:r>
      <w:proofErr w:type="spellStart"/>
      <w:r w:rsidR="00F92977" w:rsidRPr="00F92977">
        <w:rPr>
          <w:sz w:val="32"/>
          <w:szCs w:val="32"/>
        </w:rPr>
        <w:t>CtaL</w:t>
      </w:r>
      <w:proofErr w:type="spellEnd"/>
      <w:r w:rsidR="00F92977" w:rsidRPr="00F92977">
        <w:rPr>
          <w:sz w:val="32"/>
          <w:szCs w:val="32"/>
        </w:rPr>
        <w:t>.</w:t>
      </w:r>
      <w:r w:rsidR="00F92977">
        <w:t xml:space="preserve"> </w:t>
      </w:r>
      <w:r w:rsidRPr="00277867">
        <w:rPr>
          <w:sz w:val="32"/>
          <w:szCs w:val="32"/>
        </w:rPr>
        <w:t xml:space="preserve"> </w:t>
      </w:r>
      <w:r w:rsidR="00F92977">
        <w:rPr>
          <w:sz w:val="32"/>
          <w:szCs w:val="32"/>
        </w:rPr>
        <w:t>Son estas:</w:t>
      </w:r>
    </w:p>
    <w:p w14:paraId="3E351FF1" w14:textId="77777777" w:rsidR="00F95CD2" w:rsidRPr="00277867" w:rsidRDefault="00F95CD2" w:rsidP="00F95CD2">
      <w:pPr>
        <w:widowControl w:val="0"/>
        <w:autoSpaceDE w:val="0"/>
        <w:autoSpaceDN w:val="0"/>
        <w:adjustRightInd w:val="0"/>
        <w:rPr>
          <w:rFonts w:cs="Times"/>
          <w:sz w:val="32"/>
          <w:szCs w:val="32"/>
          <w:lang w:val="es-ES"/>
        </w:rPr>
      </w:pPr>
    </w:p>
    <w:p w14:paraId="278E8AE8" w14:textId="7AA66C36" w:rsidR="00F95CD2" w:rsidRPr="00003D97" w:rsidRDefault="007E0DB3" w:rsidP="00F95CD2">
      <w:pPr>
        <w:widowControl w:val="0"/>
        <w:autoSpaceDE w:val="0"/>
        <w:autoSpaceDN w:val="0"/>
        <w:adjustRightInd w:val="0"/>
        <w:rPr>
          <w:rFonts w:cs="Times"/>
          <w:b/>
          <w:color w:val="FF0000"/>
          <w:sz w:val="32"/>
          <w:szCs w:val="32"/>
          <w:lang w:val="es-ES"/>
        </w:rPr>
      </w:pPr>
      <w:r>
        <w:rPr>
          <w:rFonts w:cs="Times"/>
          <w:sz w:val="32"/>
          <w:szCs w:val="32"/>
          <w:lang w:val="es-ES"/>
        </w:rPr>
        <w:tab/>
      </w:r>
      <w:r w:rsidRPr="00003D97">
        <w:rPr>
          <w:rFonts w:cs="Times"/>
          <w:b/>
          <w:color w:val="FF0000"/>
          <w:sz w:val="32"/>
          <w:szCs w:val="32"/>
          <w:lang w:val="es-ES"/>
        </w:rPr>
        <w:t>Cartas a la gente:</w:t>
      </w:r>
    </w:p>
    <w:p w14:paraId="05E699C9" w14:textId="77777777" w:rsidR="007E0DB3" w:rsidRPr="007E0DB3" w:rsidRDefault="007E0DB3" w:rsidP="00F95CD2">
      <w:pPr>
        <w:widowControl w:val="0"/>
        <w:autoSpaceDE w:val="0"/>
        <w:autoSpaceDN w:val="0"/>
        <w:adjustRightInd w:val="0"/>
        <w:rPr>
          <w:rFonts w:cs="Times"/>
          <w:color w:val="FF0000"/>
          <w:sz w:val="32"/>
          <w:szCs w:val="32"/>
          <w:lang w:val="es-ES"/>
        </w:rPr>
      </w:pPr>
    </w:p>
    <w:p w14:paraId="5D925CA9" w14:textId="5D0E5084" w:rsidR="007E0DB3" w:rsidRPr="007E0DB3" w:rsidRDefault="007E0DB3" w:rsidP="007E0DB3">
      <w:pPr>
        <w:pStyle w:val="Prrafodelista"/>
        <w:widowControl w:val="0"/>
        <w:numPr>
          <w:ilvl w:val="0"/>
          <w:numId w:val="5"/>
        </w:numPr>
        <w:autoSpaceDE w:val="0"/>
        <w:autoSpaceDN w:val="0"/>
        <w:adjustRightInd w:val="0"/>
        <w:rPr>
          <w:rFonts w:cs="Times"/>
          <w:color w:val="FF0000"/>
          <w:sz w:val="32"/>
          <w:szCs w:val="32"/>
          <w:lang w:val="es-ES"/>
        </w:rPr>
      </w:pPr>
      <w:r w:rsidRPr="007E0DB3">
        <w:rPr>
          <w:rFonts w:cs="Times"/>
          <w:color w:val="FF0000"/>
          <w:sz w:val="32"/>
          <w:szCs w:val="32"/>
          <w:lang w:val="es-ES"/>
        </w:rPr>
        <w:t>1 Carta a los fieles (la dejamos)</w:t>
      </w:r>
    </w:p>
    <w:p w14:paraId="52F9A1C6" w14:textId="2B6CA42E" w:rsidR="007E0DB3" w:rsidRPr="007E0DB3" w:rsidRDefault="007E0DB3" w:rsidP="007E0DB3">
      <w:pPr>
        <w:pStyle w:val="Prrafodelista"/>
        <w:widowControl w:val="0"/>
        <w:numPr>
          <w:ilvl w:val="0"/>
          <w:numId w:val="5"/>
        </w:numPr>
        <w:autoSpaceDE w:val="0"/>
        <w:autoSpaceDN w:val="0"/>
        <w:adjustRightInd w:val="0"/>
        <w:rPr>
          <w:rFonts w:cs="Times"/>
          <w:color w:val="FF0000"/>
          <w:sz w:val="32"/>
          <w:szCs w:val="32"/>
          <w:lang w:val="es-ES"/>
        </w:rPr>
      </w:pPr>
      <w:r w:rsidRPr="007E0DB3">
        <w:rPr>
          <w:rFonts w:cs="Times"/>
          <w:color w:val="FF0000"/>
          <w:sz w:val="32"/>
          <w:szCs w:val="32"/>
          <w:lang w:val="es-ES"/>
        </w:rPr>
        <w:t>2 Carta a los fieles (octubre)</w:t>
      </w:r>
    </w:p>
    <w:p w14:paraId="134DD18C" w14:textId="7A621671" w:rsidR="007E0DB3" w:rsidRPr="007E0DB3" w:rsidRDefault="007E0DB3" w:rsidP="007E0DB3">
      <w:pPr>
        <w:pStyle w:val="Prrafodelista"/>
        <w:widowControl w:val="0"/>
        <w:numPr>
          <w:ilvl w:val="0"/>
          <w:numId w:val="5"/>
        </w:numPr>
        <w:autoSpaceDE w:val="0"/>
        <w:autoSpaceDN w:val="0"/>
        <w:adjustRightInd w:val="0"/>
        <w:rPr>
          <w:rFonts w:cs="Times"/>
          <w:color w:val="FF0000"/>
          <w:sz w:val="32"/>
          <w:szCs w:val="32"/>
          <w:lang w:val="es-ES"/>
        </w:rPr>
      </w:pPr>
      <w:r w:rsidRPr="007E0DB3">
        <w:rPr>
          <w:rFonts w:cs="Times"/>
          <w:color w:val="FF0000"/>
          <w:sz w:val="32"/>
          <w:szCs w:val="32"/>
          <w:lang w:val="es-ES"/>
        </w:rPr>
        <w:t>1 Carta a los clérigos (noviembre: el Pardo)</w:t>
      </w:r>
    </w:p>
    <w:p w14:paraId="1DB66C36" w14:textId="1FBBDBFD" w:rsidR="007E0DB3" w:rsidRPr="007E0DB3" w:rsidRDefault="007E0DB3" w:rsidP="007E0DB3">
      <w:pPr>
        <w:pStyle w:val="Prrafodelista"/>
        <w:widowControl w:val="0"/>
        <w:numPr>
          <w:ilvl w:val="0"/>
          <w:numId w:val="5"/>
        </w:numPr>
        <w:autoSpaceDE w:val="0"/>
        <w:autoSpaceDN w:val="0"/>
        <w:adjustRightInd w:val="0"/>
        <w:rPr>
          <w:rFonts w:cs="Times"/>
          <w:color w:val="FF0000"/>
          <w:sz w:val="32"/>
          <w:szCs w:val="32"/>
          <w:lang w:val="es-ES"/>
        </w:rPr>
      </w:pPr>
      <w:r w:rsidRPr="007E0DB3">
        <w:rPr>
          <w:rFonts w:cs="Times"/>
          <w:color w:val="FF0000"/>
          <w:sz w:val="32"/>
          <w:szCs w:val="32"/>
          <w:lang w:val="es-ES"/>
        </w:rPr>
        <w:t>2 Carta a los clérigos (diciembre)</w:t>
      </w:r>
    </w:p>
    <w:p w14:paraId="29E70BC9" w14:textId="0139B549" w:rsidR="007E0DB3" w:rsidRPr="007E0DB3" w:rsidRDefault="007E0DB3" w:rsidP="007E0DB3">
      <w:pPr>
        <w:pStyle w:val="Prrafodelista"/>
        <w:widowControl w:val="0"/>
        <w:numPr>
          <w:ilvl w:val="0"/>
          <w:numId w:val="5"/>
        </w:numPr>
        <w:autoSpaceDE w:val="0"/>
        <w:autoSpaceDN w:val="0"/>
        <w:adjustRightInd w:val="0"/>
        <w:rPr>
          <w:rFonts w:cs="Times"/>
          <w:color w:val="FF0000"/>
          <w:sz w:val="32"/>
          <w:szCs w:val="32"/>
          <w:lang w:val="es-ES"/>
        </w:rPr>
      </w:pPr>
      <w:r w:rsidRPr="007E0DB3">
        <w:rPr>
          <w:rFonts w:cs="Times"/>
          <w:color w:val="FF0000"/>
          <w:sz w:val="32"/>
          <w:szCs w:val="32"/>
          <w:lang w:val="es-ES"/>
        </w:rPr>
        <w:t>Carta a las autoridades de los pueblos (enero)</w:t>
      </w:r>
    </w:p>
    <w:p w14:paraId="04F334B5" w14:textId="77777777" w:rsidR="007E0DB3" w:rsidRDefault="007E0DB3" w:rsidP="007E0DB3">
      <w:pPr>
        <w:widowControl w:val="0"/>
        <w:autoSpaceDE w:val="0"/>
        <w:autoSpaceDN w:val="0"/>
        <w:adjustRightInd w:val="0"/>
        <w:ind w:left="700"/>
        <w:rPr>
          <w:rFonts w:cs="Times"/>
          <w:sz w:val="32"/>
          <w:szCs w:val="32"/>
          <w:lang w:val="es-ES"/>
        </w:rPr>
      </w:pPr>
    </w:p>
    <w:p w14:paraId="1F24E00E" w14:textId="5F9C21D4" w:rsidR="007E0DB3" w:rsidRPr="00003D97" w:rsidRDefault="00003D97" w:rsidP="007E0DB3">
      <w:pPr>
        <w:widowControl w:val="0"/>
        <w:autoSpaceDE w:val="0"/>
        <w:autoSpaceDN w:val="0"/>
        <w:adjustRightInd w:val="0"/>
        <w:ind w:left="700"/>
        <w:rPr>
          <w:rFonts w:cs="Times"/>
          <w:b/>
          <w:color w:val="008000"/>
          <w:sz w:val="32"/>
          <w:szCs w:val="32"/>
          <w:lang w:val="es-ES"/>
        </w:rPr>
      </w:pPr>
      <w:r w:rsidRPr="00003D97">
        <w:rPr>
          <w:rFonts w:cs="Times"/>
          <w:b/>
          <w:color w:val="008000"/>
          <w:sz w:val="32"/>
          <w:szCs w:val="32"/>
          <w:lang w:val="es-ES"/>
        </w:rPr>
        <w:t>Cartas a los hermanos menores:</w:t>
      </w:r>
    </w:p>
    <w:p w14:paraId="64B43254" w14:textId="77777777" w:rsidR="007E0DB3" w:rsidRPr="007E0DB3" w:rsidRDefault="007E0DB3" w:rsidP="007E0DB3">
      <w:pPr>
        <w:widowControl w:val="0"/>
        <w:autoSpaceDE w:val="0"/>
        <w:autoSpaceDN w:val="0"/>
        <w:adjustRightInd w:val="0"/>
        <w:ind w:left="700"/>
        <w:rPr>
          <w:rFonts w:cs="Times"/>
          <w:color w:val="008000"/>
          <w:sz w:val="32"/>
          <w:szCs w:val="32"/>
          <w:lang w:val="es-ES"/>
        </w:rPr>
      </w:pPr>
    </w:p>
    <w:p w14:paraId="26CFB385" w14:textId="6611E9E4" w:rsidR="007E0DB3" w:rsidRPr="007E0DB3" w:rsidRDefault="007E0DB3" w:rsidP="007E0DB3">
      <w:pPr>
        <w:pStyle w:val="Prrafodelista"/>
        <w:widowControl w:val="0"/>
        <w:numPr>
          <w:ilvl w:val="0"/>
          <w:numId w:val="5"/>
        </w:numPr>
        <w:autoSpaceDE w:val="0"/>
        <w:autoSpaceDN w:val="0"/>
        <w:adjustRightInd w:val="0"/>
        <w:rPr>
          <w:rFonts w:cs="Times"/>
          <w:color w:val="008000"/>
          <w:sz w:val="32"/>
          <w:szCs w:val="32"/>
          <w:lang w:val="es-ES"/>
        </w:rPr>
      </w:pPr>
      <w:r w:rsidRPr="007E0DB3">
        <w:rPr>
          <w:rFonts w:cs="Times"/>
          <w:color w:val="008000"/>
          <w:sz w:val="32"/>
          <w:szCs w:val="32"/>
          <w:lang w:val="es-ES"/>
        </w:rPr>
        <w:t>1 Carta a los Custodios (febrero)</w:t>
      </w:r>
    </w:p>
    <w:p w14:paraId="0926BA2E" w14:textId="4FAB7676" w:rsidR="007E0DB3" w:rsidRPr="007E0DB3" w:rsidRDefault="007E0DB3" w:rsidP="007E0DB3">
      <w:pPr>
        <w:pStyle w:val="Prrafodelista"/>
        <w:widowControl w:val="0"/>
        <w:numPr>
          <w:ilvl w:val="0"/>
          <w:numId w:val="5"/>
        </w:numPr>
        <w:autoSpaceDE w:val="0"/>
        <w:autoSpaceDN w:val="0"/>
        <w:adjustRightInd w:val="0"/>
        <w:rPr>
          <w:rFonts w:cs="Times"/>
          <w:color w:val="008000"/>
          <w:sz w:val="32"/>
          <w:szCs w:val="32"/>
          <w:lang w:val="es-ES"/>
        </w:rPr>
      </w:pPr>
      <w:r w:rsidRPr="007E0DB3">
        <w:rPr>
          <w:rFonts w:cs="Times"/>
          <w:color w:val="008000"/>
          <w:sz w:val="32"/>
          <w:szCs w:val="32"/>
          <w:lang w:val="es-ES"/>
        </w:rPr>
        <w:t>2 Carta a los Custodios (marzo)</w:t>
      </w:r>
    </w:p>
    <w:p w14:paraId="23B7725F" w14:textId="2A162BF9" w:rsidR="007E0DB3" w:rsidRPr="007E0DB3" w:rsidRDefault="007E0DB3" w:rsidP="007E0DB3">
      <w:pPr>
        <w:pStyle w:val="Prrafodelista"/>
        <w:widowControl w:val="0"/>
        <w:numPr>
          <w:ilvl w:val="0"/>
          <w:numId w:val="5"/>
        </w:numPr>
        <w:autoSpaceDE w:val="0"/>
        <w:autoSpaceDN w:val="0"/>
        <w:adjustRightInd w:val="0"/>
        <w:rPr>
          <w:rFonts w:cs="Times"/>
          <w:color w:val="008000"/>
          <w:sz w:val="32"/>
          <w:szCs w:val="32"/>
          <w:lang w:val="es-ES"/>
        </w:rPr>
      </w:pPr>
      <w:r w:rsidRPr="007E0DB3">
        <w:rPr>
          <w:rFonts w:cs="Times"/>
          <w:color w:val="008000"/>
          <w:sz w:val="32"/>
          <w:szCs w:val="32"/>
          <w:lang w:val="es-ES"/>
        </w:rPr>
        <w:t>Carta a la Orden (abril: el Pardo)</w:t>
      </w:r>
    </w:p>
    <w:p w14:paraId="7FEC5F6F" w14:textId="382EC206" w:rsidR="007E0DB3" w:rsidRPr="00003D97" w:rsidRDefault="007E0DB3" w:rsidP="007E0DB3">
      <w:pPr>
        <w:widowControl w:val="0"/>
        <w:autoSpaceDE w:val="0"/>
        <w:autoSpaceDN w:val="0"/>
        <w:adjustRightInd w:val="0"/>
        <w:ind w:left="700"/>
        <w:rPr>
          <w:rFonts w:cs="Times"/>
          <w:b/>
          <w:color w:val="0000FF"/>
          <w:sz w:val="32"/>
          <w:szCs w:val="32"/>
          <w:lang w:val="es-ES"/>
        </w:rPr>
      </w:pPr>
      <w:r w:rsidRPr="00003D97">
        <w:rPr>
          <w:rFonts w:cs="Times"/>
          <w:b/>
          <w:color w:val="0000FF"/>
          <w:sz w:val="32"/>
          <w:szCs w:val="32"/>
          <w:lang w:val="es-ES"/>
        </w:rPr>
        <w:lastRenderedPageBreak/>
        <w:t>Personales:</w:t>
      </w:r>
    </w:p>
    <w:p w14:paraId="7AFC329E" w14:textId="77777777" w:rsidR="007E0DB3" w:rsidRPr="007E0DB3" w:rsidRDefault="007E0DB3" w:rsidP="007E0DB3">
      <w:pPr>
        <w:widowControl w:val="0"/>
        <w:autoSpaceDE w:val="0"/>
        <w:autoSpaceDN w:val="0"/>
        <w:adjustRightInd w:val="0"/>
        <w:ind w:left="700"/>
        <w:rPr>
          <w:rFonts w:cs="Times"/>
          <w:color w:val="0000FF"/>
          <w:sz w:val="32"/>
          <w:szCs w:val="32"/>
          <w:lang w:val="es-ES"/>
        </w:rPr>
      </w:pPr>
    </w:p>
    <w:p w14:paraId="74D625EF" w14:textId="15F10F1A" w:rsidR="007E0DB3" w:rsidRPr="007E0DB3" w:rsidRDefault="007E0DB3" w:rsidP="007E0DB3">
      <w:pPr>
        <w:pStyle w:val="Prrafodelista"/>
        <w:widowControl w:val="0"/>
        <w:numPr>
          <w:ilvl w:val="0"/>
          <w:numId w:val="5"/>
        </w:numPr>
        <w:autoSpaceDE w:val="0"/>
        <w:autoSpaceDN w:val="0"/>
        <w:adjustRightInd w:val="0"/>
        <w:rPr>
          <w:rFonts w:cs="Times"/>
          <w:color w:val="0000FF"/>
          <w:sz w:val="32"/>
          <w:szCs w:val="32"/>
          <w:lang w:val="es-ES"/>
        </w:rPr>
      </w:pPr>
      <w:r w:rsidRPr="007E0DB3">
        <w:rPr>
          <w:rFonts w:cs="Times"/>
          <w:color w:val="0000FF"/>
          <w:sz w:val="32"/>
          <w:szCs w:val="32"/>
          <w:lang w:val="es-ES"/>
        </w:rPr>
        <w:t>Carta a un ministro (mayo)</w:t>
      </w:r>
    </w:p>
    <w:p w14:paraId="567A4626" w14:textId="66761738" w:rsidR="007E0DB3" w:rsidRPr="007E0DB3" w:rsidRDefault="007E0DB3" w:rsidP="007E0DB3">
      <w:pPr>
        <w:pStyle w:val="Prrafodelista"/>
        <w:widowControl w:val="0"/>
        <w:numPr>
          <w:ilvl w:val="0"/>
          <w:numId w:val="5"/>
        </w:numPr>
        <w:autoSpaceDE w:val="0"/>
        <w:autoSpaceDN w:val="0"/>
        <w:adjustRightInd w:val="0"/>
        <w:rPr>
          <w:rFonts w:cs="Times"/>
          <w:color w:val="0000FF"/>
          <w:sz w:val="32"/>
          <w:szCs w:val="32"/>
          <w:lang w:val="es-ES"/>
        </w:rPr>
      </w:pPr>
      <w:r w:rsidRPr="007E0DB3">
        <w:rPr>
          <w:rFonts w:cs="Times"/>
          <w:color w:val="0000FF"/>
          <w:sz w:val="32"/>
          <w:szCs w:val="32"/>
          <w:lang w:val="es-ES"/>
        </w:rPr>
        <w:t>Carta a Antonio (junio)</w:t>
      </w:r>
    </w:p>
    <w:p w14:paraId="22E92D28" w14:textId="0ECA3A7B" w:rsidR="007E0DB3" w:rsidRPr="007E0DB3" w:rsidRDefault="007E0DB3" w:rsidP="007E0DB3">
      <w:pPr>
        <w:pStyle w:val="Prrafodelista"/>
        <w:widowControl w:val="0"/>
        <w:numPr>
          <w:ilvl w:val="0"/>
          <w:numId w:val="5"/>
        </w:numPr>
        <w:autoSpaceDE w:val="0"/>
        <w:autoSpaceDN w:val="0"/>
        <w:adjustRightInd w:val="0"/>
        <w:rPr>
          <w:rFonts w:cs="Times"/>
          <w:color w:val="0000FF"/>
          <w:sz w:val="32"/>
          <w:szCs w:val="32"/>
          <w:lang w:val="es-ES"/>
        </w:rPr>
      </w:pPr>
      <w:r w:rsidRPr="007E0DB3">
        <w:rPr>
          <w:rFonts w:cs="Times"/>
          <w:color w:val="0000FF"/>
          <w:sz w:val="32"/>
          <w:szCs w:val="32"/>
          <w:lang w:val="es-ES"/>
        </w:rPr>
        <w:t>Carta a León (junio)</w:t>
      </w:r>
    </w:p>
    <w:p w14:paraId="535213B0" w14:textId="77777777" w:rsidR="007E0DB3" w:rsidRPr="007E0DB3" w:rsidRDefault="007E0DB3" w:rsidP="007E0DB3">
      <w:pPr>
        <w:widowControl w:val="0"/>
        <w:autoSpaceDE w:val="0"/>
        <w:autoSpaceDN w:val="0"/>
        <w:adjustRightInd w:val="0"/>
        <w:rPr>
          <w:rFonts w:cs="Times"/>
          <w:sz w:val="32"/>
          <w:szCs w:val="32"/>
          <w:lang w:val="es-ES"/>
        </w:rPr>
      </w:pPr>
    </w:p>
    <w:p w14:paraId="2273A227" w14:textId="76B002E8" w:rsidR="00F95CD2" w:rsidRDefault="007B4C24" w:rsidP="007B4C24">
      <w:pPr>
        <w:widowControl w:val="0"/>
        <w:autoSpaceDE w:val="0"/>
        <w:autoSpaceDN w:val="0"/>
        <w:adjustRightInd w:val="0"/>
        <w:ind w:firstLine="708"/>
        <w:jc w:val="both"/>
        <w:rPr>
          <w:rFonts w:cs="Times"/>
          <w:sz w:val="32"/>
          <w:szCs w:val="32"/>
          <w:lang w:val="es-ES"/>
        </w:rPr>
      </w:pPr>
      <w:r w:rsidRPr="00277867">
        <w:rPr>
          <w:rFonts w:cs="Times"/>
          <w:sz w:val="32"/>
          <w:szCs w:val="32"/>
          <w:lang w:val="es-ES"/>
        </w:rPr>
        <w:t>Todas estas cartas parece que</w:t>
      </w:r>
      <w:r w:rsidR="00F95CD2" w:rsidRPr="00277867">
        <w:rPr>
          <w:rFonts w:cs="Times"/>
          <w:sz w:val="32"/>
          <w:szCs w:val="32"/>
          <w:lang w:val="es-ES"/>
        </w:rPr>
        <w:t xml:space="preserve"> fueron escritas a partir de 1220, es decir en los últi</w:t>
      </w:r>
      <w:r w:rsidRPr="00277867">
        <w:rPr>
          <w:rFonts w:cs="Times"/>
          <w:sz w:val="32"/>
          <w:szCs w:val="32"/>
          <w:lang w:val="es-ES"/>
        </w:rPr>
        <w:t xml:space="preserve">mos seis años de la vida de </w:t>
      </w:r>
      <w:r w:rsidR="00F95CD2" w:rsidRPr="00277867">
        <w:rPr>
          <w:rFonts w:cs="Times"/>
          <w:sz w:val="32"/>
          <w:szCs w:val="32"/>
          <w:lang w:val="es-ES"/>
        </w:rPr>
        <w:t>San Fra</w:t>
      </w:r>
      <w:r w:rsidR="00F95CD2" w:rsidRPr="00277867">
        <w:rPr>
          <w:rFonts w:cs="Times"/>
          <w:sz w:val="32"/>
          <w:szCs w:val="32"/>
          <w:lang w:val="es-ES"/>
        </w:rPr>
        <w:t>n</w:t>
      </w:r>
      <w:r w:rsidR="00F95CD2" w:rsidRPr="00277867">
        <w:rPr>
          <w:rFonts w:cs="Times"/>
          <w:sz w:val="32"/>
          <w:szCs w:val="32"/>
          <w:lang w:val="es-ES"/>
        </w:rPr>
        <w:t>cisco</w:t>
      </w:r>
      <w:r w:rsidRPr="00277867">
        <w:rPr>
          <w:rFonts w:cs="Times"/>
          <w:sz w:val="32"/>
          <w:szCs w:val="32"/>
          <w:lang w:val="es-ES"/>
        </w:rPr>
        <w:t>. Había dejado el cargo de “general” de la Orden y se ve que eso le liberó. Y él, que no era un letrado, se puso a escribir con la confianza de que ese era otro modo de mantener el l</w:t>
      </w:r>
      <w:r w:rsidRPr="00277867">
        <w:rPr>
          <w:rFonts w:cs="Times"/>
          <w:sz w:val="32"/>
          <w:szCs w:val="32"/>
          <w:lang w:val="es-ES"/>
        </w:rPr>
        <w:t>i</w:t>
      </w:r>
      <w:r w:rsidRPr="00277867">
        <w:rPr>
          <w:rFonts w:cs="Times"/>
          <w:sz w:val="32"/>
          <w:szCs w:val="32"/>
          <w:lang w:val="es-ES"/>
        </w:rPr>
        <w:t xml:space="preserve">derazgo espiritual (al que nunca renunció). Tenía mucha fe en el valor de estos escritos. Por eso dice que quien haga “copias” (a mano, </w:t>
      </w:r>
      <w:r w:rsidR="001D7972" w:rsidRPr="00277867">
        <w:rPr>
          <w:rFonts w:cs="Times"/>
          <w:sz w:val="32"/>
          <w:szCs w:val="32"/>
          <w:lang w:val="es-ES"/>
        </w:rPr>
        <w:t xml:space="preserve">en pergamino, </w:t>
      </w:r>
      <w:r w:rsidRPr="00277867">
        <w:rPr>
          <w:rFonts w:cs="Times"/>
          <w:sz w:val="32"/>
          <w:szCs w:val="32"/>
          <w:lang w:val="es-ES"/>
        </w:rPr>
        <w:t>no había</w:t>
      </w:r>
      <w:r w:rsidR="001D7972" w:rsidRPr="00277867">
        <w:rPr>
          <w:rFonts w:cs="Times"/>
          <w:sz w:val="32"/>
          <w:szCs w:val="32"/>
          <w:lang w:val="es-ES"/>
        </w:rPr>
        <w:t xml:space="preserve"> papel, ni</w:t>
      </w:r>
      <w:r w:rsidRPr="00277867">
        <w:rPr>
          <w:rFonts w:cs="Times"/>
          <w:sz w:val="32"/>
          <w:szCs w:val="32"/>
          <w:lang w:val="es-ES"/>
        </w:rPr>
        <w:t xml:space="preserve"> fotocopiadoras</w:t>
      </w:r>
      <w:r w:rsidR="001D7972" w:rsidRPr="00277867">
        <w:rPr>
          <w:rFonts w:cs="Times"/>
          <w:sz w:val="32"/>
          <w:szCs w:val="32"/>
          <w:lang w:val="es-ES"/>
        </w:rPr>
        <w:t>,</w:t>
      </w:r>
      <w:r w:rsidRPr="00277867">
        <w:rPr>
          <w:rFonts w:cs="Times"/>
          <w:sz w:val="32"/>
          <w:szCs w:val="32"/>
          <w:lang w:val="es-ES"/>
        </w:rPr>
        <w:t xml:space="preserve"> ni escáneres) serán “benditos del Señor”.</w:t>
      </w:r>
    </w:p>
    <w:p w14:paraId="3D965CC8" w14:textId="5C56F1FD" w:rsidR="00F92977" w:rsidRPr="00F92977" w:rsidRDefault="00F92977" w:rsidP="00F92977">
      <w:pPr>
        <w:spacing w:after="28"/>
        <w:ind w:firstLine="708"/>
        <w:jc w:val="both"/>
        <w:rPr>
          <w:sz w:val="32"/>
          <w:szCs w:val="32"/>
        </w:rPr>
      </w:pPr>
      <w:r w:rsidRPr="00F92977">
        <w:rPr>
          <w:sz w:val="32"/>
          <w:szCs w:val="32"/>
        </w:rPr>
        <w:t xml:space="preserve">Las cartas nos traen </w:t>
      </w:r>
      <w:r w:rsidRPr="00F92977">
        <w:rPr>
          <w:b/>
          <w:sz w:val="32"/>
          <w:szCs w:val="32"/>
        </w:rPr>
        <w:t>la personalidad humana y espir</w:t>
      </w:r>
      <w:r w:rsidRPr="00F92977">
        <w:rPr>
          <w:b/>
          <w:sz w:val="32"/>
          <w:szCs w:val="32"/>
        </w:rPr>
        <w:t>i</w:t>
      </w:r>
      <w:r w:rsidRPr="00F92977">
        <w:rPr>
          <w:b/>
          <w:sz w:val="32"/>
          <w:szCs w:val="32"/>
        </w:rPr>
        <w:t xml:space="preserve">tual de </w:t>
      </w:r>
      <w:proofErr w:type="spellStart"/>
      <w:r w:rsidRPr="00F92977">
        <w:rPr>
          <w:b/>
          <w:sz w:val="32"/>
          <w:szCs w:val="32"/>
        </w:rPr>
        <w:t>Fco</w:t>
      </w:r>
      <w:proofErr w:type="spellEnd"/>
      <w:r w:rsidRPr="00F92977">
        <w:rPr>
          <w:sz w:val="32"/>
          <w:szCs w:val="32"/>
        </w:rPr>
        <w:t xml:space="preserve"> y la extraordinaria talla de las mismas. Evidencian la madurez humana y cristiana de su autor, que se manifiesta, sobre todo, en algunas de sus grandes síntesis personales: </w:t>
      </w:r>
    </w:p>
    <w:p w14:paraId="4C723E1F" w14:textId="77777777" w:rsidR="00F92977" w:rsidRPr="00F92977" w:rsidRDefault="00F92977" w:rsidP="00F92977">
      <w:pPr>
        <w:pStyle w:val="Prrafodelista"/>
        <w:numPr>
          <w:ilvl w:val="0"/>
          <w:numId w:val="3"/>
        </w:numPr>
        <w:jc w:val="both"/>
        <w:rPr>
          <w:sz w:val="32"/>
          <w:szCs w:val="32"/>
        </w:rPr>
      </w:pPr>
      <w:r w:rsidRPr="00F92977">
        <w:rPr>
          <w:sz w:val="32"/>
          <w:szCs w:val="32"/>
        </w:rPr>
        <w:t>entre ser fiel a sí mismo y ser servidor humilde de t</w:t>
      </w:r>
      <w:r w:rsidRPr="00F92977">
        <w:rPr>
          <w:sz w:val="32"/>
          <w:szCs w:val="32"/>
        </w:rPr>
        <w:t>o</w:t>
      </w:r>
      <w:r w:rsidRPr="00F92977">
        <w:rPr>
          <w:sz w:val="32"/>
          <w:szCs w:val="32"/>
        </w:rPr>
        <w:t xml:space="preserve">dos; </w:t>
      </w:r>
    </w:p>
    <w:p w14:paraId="55C60074" w14:textId="77777777" w:rsidR="00F92977" w:rsidRPr="00F92977" w:rsidRDefault="00F92977" w:rsidP="00F92977">
      <w:pPr>
        <w:pStyle w:val="Prrafodelista"/>
        <w:numPr>
          <w:ilvl w:val="0"/>
          <w:numId w:val="3"/>
        </w:numPr>
        <w:jc w:val="both"/>
        <w:rPr>
          <w:sz w:val="32"/>
          <w:szCs w:val="32"/>
        </w:rPr>
      </w:pPr>
      <w:r w:rsidRPr="00F92977">
        <w:rPr>
          <w:sz w:val="32"/>
          <w:szCs w:val="32"/>
        </w:rPr>
        <w:t>entre la conciencia viva de la propia pequeñez y pec</w:t>
      </w:r>
      <w:r w:rsidRPr="00F92977">
        <w:rPr>
          <w:sz w:val="32"/>
          <w:szCs w:val="32"/>
        </w:rPr>
        <w:t>a</w:t>
      </w:r>
      <w:r w:rsidRPr="00F92977">
        <w:rPr>
          <w:sz w:val="32"/>
          <w:szCs w:val="32"/>
        </w:rPr>
        <w:t>do, y la conciencia no menos aguda de haber recibido del Altísimo una misión única;</w:t>
      </w:r>
    </w:p>
    <w:p w14:paraId="280C5023" w14:textId="77777777" w:rsidR="00F92977" w:rsidRPr="00F92977" w:rsidRDefault="00F92977" w:rsidP="00F92977">
      <w:pPr>
        <w:pStyle w:val="Prrafodelista"/>
        <w:numPr>
          <w:ilvl w:val="0"/>
          <w:numId w:val="3"/>
        </w:numPr>
        <w:jc w:val="both"/>
        <w:rPr>
          <w:sz w:val="32"/>
          <w:szCs w:val="32"/>
        </w:rPr>
      </w:pPr>
      <w:r w:rsidRPr="00F92977">
        <w:rPr>
          <w:sz w:val="32"/>
          <w:szCs w:val="32"/>
        </w:rPr>
        <w:t xml:space="preserve">entre comunión con Dios y amor fraterno, hecho de verdadero cariño, </w:t>
      </w:r>
    </w:p>
    <w:p w14:paraId="7B6B1B10" w14:textId="77777777" w:rsidR="00F92977" w:rsidRPr="00F92977" w:rsidRDefault="00F92977" w:rsidP="00F92977">
      <w:pPr>
        <w:pStyle w:val="Prrafodelista"/>
        <w:numPr>
          <w:ilvl w:val="0"/>
          <w:numId w:val="3"/>
        </w:numPr>
        <w:jc w:val="both"/>
        <w:rPr>
          <w:sz w:val="32"/>
          <w:szCs w:val="32"/>
        </w:rPr>
      </w:pPr>
      <w:r w:rsidRPr="00F92977">
        <w:rPr>
          <w:sz w:val="32"/>
          <w:szCs w:val="32"/>
        </w:rPr>
        <w:t xml:space="preserve">entre la incondicionalidad en el seguimiento de Cristo por las vías del radicalismo evangélico y  la aceptación del límite humano, </w:t>
      </w:r>
    </w:p>
    <w:p w14:paraId="457F3EBB" w14:textId="4D56F0AC" w:rsidR="00F92977" w:rsidRPr="00F92977" w:rsidRDefault="00F92977" w:rsidP="00F92977">
      <w:pPr>
        <w:pStyle w:val="Prrafodelista"/>
        <w:numPr>
          <w:ilvl w:val="0"/>
          <w:numId w:val="3"/>
        </w:numPr>
        <w:jc w:val="both"/>
        <w:rPr>
          <w:sz w:val="32"/>
          <w:szCs w:val="32"/>
        </w:rPr>
      </w:pPr>
      <w:r w:rsidRPr="00F92977">
        <w:rPr>
          <w:sz w:val="32"/>
          <w:szCs w:val="32"/>
        </w:rPr>
        <w:t>entre defensa ardiente de la propia forma de vida y el apremio a la fidelidad a la misma,  y condescendencia.</w:t>
      </w:r>
    </w:p>
    <w:p w14:paraId="49206AAA" w14:textId="2C3CD2DC" w:rsidR="007B4C24" w:rsidRPr="00277867" w:rsidRDefault="00F92977" w:rsidP="007B4C24">
      <w:pPr>
        <w:widowControl w:val="0"/>
        <w:autoSpaceDE w:val="0"/>
        <w:autoSpaceDN w:val="0"/>
        <w:adjustRightInd w:val="0"/>
        <w:ind w:firstLine="708"/>
        <w:jc w:val="both"/>
        <w:rPr>
          <w:rFonts w:cs="Times"/>
          <w:sz w:val="32"/>
          <w:szCs w:val="32"/>
          <w:lang w:val="es-ES"/>
        </w:rPr>
      </w:pPr>
      <w:r>
        <w:rPr>
          <w:rFonts w:cs="Times"/>
          <w:sz w:val="32"/>
          <w:szCs w:val="32"/>
          <w:lang w:val="es-ES"/>
        </w:rPr>
        <w:t>N</w:t>
      </w:r>
      <w:r w:rsidR="007B4C24" w:rsidRPr="00277867">
        <w:rPr>
          <w:rFonts w:cs="Times"/>
          <w:sz w:val="32"/>
          <w:szCs w:val="32"/>
          <w:lang w:val="es-ES"/>
        </w:rPr>
        <w:t>osotros vamos releerlas hoy, tratando de sacar lo más que podamos para alimentar nuestro espíritu franciscano.</w:t>
      </w:r>
    </w:p>
    <w:p w14:paraId="697E1264" w14:textId="77777777" w:rsidR="001D7972" w:rsidRDefault="001D7972" w:rsidP="001D7972">
      <w:pPr>
        <w:widowControl w:val="0"/>
        <w:autoSpaceDE w:val="0"/>
        <w:autoSpaceDN w:val="0"/>
        <w:adjustRightInd w:val="0"/>
        <w:jc w:val="both"/>
        <w:rPr>
          <w:rFonts w:cs="Times"/>
          <w:sz w:val="32"/>
          <w:szCs w:val="32"/>
          <w:lang w:val="es-ES"/>
        </w:rPr>
      </w:pPr>
    </w:p>
    <w:p w14:paraId="5A7C4695" w14:textId="77777777" w:rsidR="00BF54D4" w:rsidRDefault="00BF54D4" w:rsidP="001D7972">
      <w:pPr>
        <w:widowControl w:val="0"/>
        <w:autoSpaceDE w:val="0"/>
        <w:autoSpaceDN w:val="0"/>
        <w:adjustRightInd w:val="0"/>
        <w:jc w:val="both"/>
        <w:rPr>
          <w:rFonts w:cs="Times"/>
          <w:sz w:val="32"/>
          <w:szCs w:val="32"/>
          <w:lang w:val="es-ES"/>
        </w:rPr>
      </w:pPr>
    </w:p>
    <w:p w14:paraId="6CAC95AD" w14:textId="77777777" w:rsidR="00BF54D4" w:rsidRDefault="00BF54D4" w:rsidP="001D7972">
      <w:pPr>
        <w:widowControl w:val="0"/>
        <w:autoSpaceDE w:val="0"/>
        <w:autoSpaceDN w:val="0"/>
        <w:adjustRightInd w:val="0"/>
        <w:jc w:val="both"/>
        <w:rPr>
          <w:rFonts w:cs="Times"/>
          <w:sz w:val="32"/>
          <w:szCs w:val="32"/>
          <w:lang w:val="es-ES"/>
        </w:rPr>
      </w:pPr>
    </w:p>
    <w:p w14:paraId="33F6ECA2" w14:textId="77777777" w:rsidR="00BF54D4" w:rsidRDefault="00BF54D4" w:rsidP="001D7972">
      <w:pPr>
        <w:widowControl w:val="0"/>
        <w:autoSpaceDE w:val="0"/>
        <w:autoSpaceDN w:val="0"/>
        <w:adjustRightInd w:val="0"/>
        <w:jc w:val="both"/>
        <w:rPr>
          <w:rFonts w:cs="Times"/>
          <w:sz w:val="32"/>
          <w:szCs w:val="32"/>
          <w:lang w:val="es-ES"/>
        </w:rPr>
      </w:pPr>
    </w:p>
    <w:p w14:paraId="2577DE58" w14:textId="02999F2E" w:rsidR="00BF54D4" w:rsidRDefault="00BF54D4" w:rsidP="00031398">
      <w:pPr>
        <w:widowControl w:val="0"/>
        <w:autoSpaceDE w:val="0"/>
        <w:autoSpaceDN w:val="0"/>
        <w:adjustRightInd w:val="0"/>
        <w:jc w:val="center"/>
        <w:rPr>
          <w:rFonts w:cs="Times"/>
          <w:b/>
          <w:sz w:val="40"/>
          <w:szCs w:val="40"/>
          <w:lang w:val="es-ES"/>
        </w:rPr>
      </w:pPr>
      <w:r>
        <w:rPr>
          <w:rFonts w:cs="Times"/>
          <w:b/>
          <w:sz w:val="40"/>
          <w:szCs w:val="40"/>
          <w:lang w:val="es-ES"/>
        </w:rPr>
        <w:t>1</w:t>
      </w:r>
    </w:p>
    <w:p w14:paraId="42AAF4DF" w14:textId="7B026209" w:rsidR="007E0DB3" w:rsidRDefault="00031398" w:rsidP="00031398">
      <w:pPr>
        <w:widowControl w:val="0"/>
        <w:autoSpaceDE w:val="0"/>
        <w:autoSpaceDN w:val="0"/>
        <w:adjustRightInd w:val="0"/>
        <w:jc w:val="center"/>
        <w:rPr>
          <w:rFonts w:cs="Times"/>
          <w:b/>
          <w:sz w:val="40"/>
          <w:szCs w:val="40"/>
          <w:lang w:val="es-ES"/>
        </w:rPr>
      </w:pPr>
      <w:r w:rsidRPr="00031398">
        <w:rPr>
          <w:rFonts w:cs="Times"/>
          <w:b/>
          <w:sz w:val="40"/>
          <w:szCs w:val="40"/>
          <w:lang w:val="es-ES"/>
        </w:rPr>
        <w:t>PRIMERA REDACCIÓN DE LA CARTA A LOS FIELES (1CtaF)</w:t>
      </w:r>
      <w:r>
        <w:rPr>
          <w:rFonts w:cs="Times"/>
          <w:b/>
          <w:sz w:val="40"/>
          <w:szCs w:val="40"/>
          <w:lang w:val="es-ES"/>
        </w:rPr>
        <w:t xml:space="preserve">  </w:t>
      </w:r>
    </w:p>
    <w:p w14:paraId="78AE303C" w14:textId="77777777" w:rsidR="00031398" w:rsidRPr="00031398" w:rsidRDefault="00031398" w:rsidP="00031398">
      <w:pPr>
        <w:widowControl w:val="0"/>
        <w:autoSpaceDE w:val="0"/>
        <w:autoSpaceDN w:val="0"/>
        <w:adjustRightInd w:val="0"/>
        <w:jc w:val="center"/>
        <w:rPr>
          <w:rFonts w:cs="Times"/>
          <w:b/>
          <w:sz w:val="40"/>
          <w:szCs w:val="40"/>
          <w:lang w:val="es-ES"/>
        </w:rPr>
      </w:pPr>
    </w:p>
    <w:p w14:paraId="3380E602" w14:textId="77777777" w:rsidR="007E0DB3" w:rsidRPr="00277867" w:rsidRDefault="007E0DB3" w:rsidP="001D7972">
      <w:pPr>
        <w:widowControl w:val="0"/>
        <w:autoSpaceDE w:val="0"/>
        <w:autoSpaceDN w:val="0"/>
        <w:adjustRightInd w:val="0"/>
        <w:jc w:val="both"/>
        <w:rPr>
          <w:rFonts w:cs="Times"/>
          <w:sz w:val="32"/>
          <w:szCs w:val="32"/>
          <w:lang w:val="es-ES"/>
        </w:rPr>
      </w:pPr>
    </w:p>
    <w:p w14:paraId="0B4BEFD9" w14:textId="3D045950" w:rsidR="001D7972" w:rsidRPr="00BF54D4" w:rsidRDefault="00BF54D4" w:rsidP="00BF54D4">
      <w:pPr>
        <w:widowControl w:val="0"/>
        <w:autoSpaceDE w:val="0"/>
        <w:autoSpaceDN w:val="0"/>
        <w:adjustRightInd w:val="0"/>
        <w:jc w:val="center"/>
        <w:rPr>
          <w:rFonts w:cs="Times"/>
          <w:b/>
          <w:sz w:val="40"/>
          <w:szCs w:val="40"/>
          <w:lang w:val="es-ES"/>
        </w:rPr>
      </w:pPr>
      <w:r w:rsidRPr="00BF54D4">
        <w:rPr>
          <w:rFonts w:cs="Times"/>
          <w:b/>
          <w:sz w:val="40"/>
          <w:szCs w:val="40"/>
          <w:lang w:val="es-ES"/>
        </w:rPr>
        <w:t>2</w:t>
      </w:r>
    </w:p>
    <w:p w14:paraId="5CCB5D3A" w14:textId="263792B8" w:rsidR="001D7972" w:rsidRPr="00277867" w:rsidRDefault="00F00FA8" w:rsidP="00277867">
      <w:pPr>
        <w:widowControl w:val="0"/>
        <w:autoSpaceDE w:val="0"/>
        <w:autoSpaceDN w:val="0"/>
        <w:adjustRightInd w:val="0"/>
        <w:ind w:firstLine="708"/>
        <w:jc w:val="center"/>
        <w:rPr>
          <w:rFonts w:cs="Times"/>
          <w:b/>
          <w:sz w:val="40"/>
          <w:szCs w:val="40"/>
          <w:lang w:val="es-ES"/>
        </w:rPr>
      </w:pPr>
      <w:r w:rsidRPr="00277867">
        <w:rPr>
          <w:rFonts w:cs="Times"/>
          <w:b/>
          <w:sz w:val="40"/>
          <w:szCs w:val="40"/>
          <w:lang w:val="es-ES"/>
        </w:rPr>
        <w:t>SEGUNDA</w:t>
      </w:r>
      <w:r w:rsidR="001D7972" w:rsidRPr="00277867">
        <w:rPr>
          <w:rFonts w:cs="Times"/>
          <w:b/>
          <w:sz w:val="40"/>
          <w:szCs w:val="40"/>
          <w:lang w:val="es-ES"/>
        </w:rPr>
        <w:t xml:space="preserve"> REDACCIÓN DE LA CARTA A </w:t>
      </w:r>
      <w:r w:rsidR="00277867">
        <w:rPr>
          <w:rFonts w:cs="Times"/>
          <w:b/>
          <w:sz w:val="40"/>
          <w:szCs w:val="40"/>
          <w:lang w:val="es-ES"/>
        </w:rPr>
        <w:t xml:space="preserve">        </w:t>
      </w:r>
      <w:r w:rsidR="001D7972" w:rsidRPr="00277867">
        <w:rPr>
          <w:rFonts w:cs="Times"/>
          <w:b/>
          <w:sz w:val="40"/>
          <w:szCs w:val="40"/>
          <w:lang w:val="es-ES"/>
        </w:rPr>
        <w:t>LOS FIELES</w:t>
      </w:r>
      <w:r w:rsidR="00277867">
        <w:rPr>
          <w:rFonts w:cs="Times"/>
          <w:b/>
          <w:sz w:val="40"/>
          <w:szCs w:val="40"/>
          <w:lang w:val="es-ES"/>
        </w:rPr>
        <w:t xml:space="preserve"> (2CtaF)</w:t>
      </w:r>
    </w:p>
    <w:p w14:paraId="31A7B385" w14:textId="564B7A75" w:rsidR="001D7972" w:rsidRDefault="001D7972" w:rsidP="00277867">
      <w:pPr>
        <w:widowControl w:val="0"/>
        <w:autoSpaceDE w:val="0"/>
        <w:autoSpaceDN w:val="0"/>
        <w:adjustRightInd w:val="0"/>
        <w:ind w:firstLine="708"/>
        <w:jc w:val="center"/>
        <w:rPr>
          <w:rFonts w:cs="Times"/>
          <w:b/>
          <w:sz w:val="40"/>
          <w:szCs w:val="40"/>
          <w:lang w:val="es-ES"/>
        </w:rPr>
      </w:pPr>
      <w:r w:rsidRPr="00277867">
        <w:rPr>
          <w:rFonts w:cs="Times"/>
          <w:b/>
          <w:sz w:val="40"/>
          <w:szCs w:val="40"/>
          <w:lang w:val="es-ES"/>
        </w:rPr>
        <w:t>(O</w:t>
      </w:r>
      <w:r w:rsidR="00277867" w:rsidRPr="00277867">
        <w:rPr>
          <w:rFonts w:cs="Times"/>
          <w:b/>
          <w:sz w:val="40"/>
          <w:szCs w:val="40"/>
          <w:lang w:val="es-ES"/>
        </w:rPr>
        <w:t>ctubre</w:t>
      </w:r>
      <w:r w:rsidRPr="00277867">
        <w:rPr>
          <w:rFonts w:cs="Times"/>
          <w:b/>
          <w:sz w:val="40"/>
          <w:szCs w:val="40"/>
          <w:lang w:val="es-ES"/>
        </w:rPr>
        <w:t>)</w:t>
      </w:r>
    </w:p>
    <w:p w14:paraId="202D641A" w14:textId="77777777" w:rsidR="00F92977" w:rsidRDefault="00F92977" w:rsidP="00277867">
      <w:pPr>
        <w:widowControl w:val="0"/>
        <w:autoSpaceDE w:val="0"/>
        <w:autoSpaceDN w:val="0"/>
        <w:adjustRightInd w:val="0"/>
        <w:ind w:firstLine="708"/>
        <w:jc w:val="center"/>
        <w:rPr>
          <w:rFonts w:cs="Times"/>
          <w:b/>
          <w:sz w:val="40"/>
          <w:szCs w:val="40"/>
          <w:lang w:val="es-ES"/>
        </w:rPr>
      </w:pPr>
    </w:p>
    <w:p w14:paraId="0866050D" w14:textId="6F49CBDE" w:rsidR="00F92977" w:rsidRPr="00F92977" w:rsidRDefault="00F92977" w:rsidP="00F92977">
      <w:pPr>
        <w:widowControl w:val="0"/>
        <w:pBdr>
          <w:top w:val="single" w:sz="4" w:space="1" w:color="auto"/>
          <w:left w:val="single" w:sz="4" w:space="4" w:color="auto"/>
          <w:bottom w:val="single" w:sz="4" w:space="1" w:color="auto"/>
          <w:right w:val="single" w:sz="4" w:space="4" w:color="auto"/>
        </w:pBdr>
        <w:autoSpaceDE w:val="0"/>
        <w:autoSpaceDN w:val="0"/>
        <w:adjustRightInd w:val="0"/>
        <w:ind w:left="3540" w:firstLine="708"/>
        <w:jc w:val="both"/>
        <w:rPr>
          <w:rFonts w:cs="Times"/>
          <w:i/>
          <w:color w:val="FF0000"/>
          <w:sz w:val="32"/>
          <w:szCs w:val="32"/>
          <w:lang w:val="es-ES"/>
        </w:rPr>
      </w:pPr>
      <w:r w:rsidRPr="00F92977">
        <w:rPr>
          <w:rFonts w:cs="Times"/>
          <w:i/>
          <w:color w:val="FF0000"/>
          <w:sz w:val="32"/>
          <w:szCs w:val="32"/>
          <w:lang w:val="es-ES"/>
        </w:rPr>
        <w:t>La fecha de esta carta es 1225-26, o sea, la última o de las últimas que escribió s</w:t>
      </w:r>
      <w:r>
        <w:rPr>
          <w:rFonts w:cs="Times"/>
          <w:i/>
          <w:color w:val="FF0000"/>
          <w:sz w:val="32"/>
          <w:szCs w:val="32"/>
          <w:lang w:val="es-ES"/>
        </w:rPr>
        <w:t>a</w:t>
      </w:r>
      <w:r w:rsidRPr="00F92977">
        <w:rPr>
          <w:rFonts w:cs="Times"/>
          <w:i/>
          <w:color w:val="FF0000"/>
          <w:sz w:val="32"/>
          <w:szCs w:val="32"/>
          <w:lang w:val="es-ES"/>
        </w:rPr>
        <w:t>n Francisco.</w:t>
      </w:r>
    </w:p>
    <w:p w14:paraId="3C8DA83B" w14:textId="77777777" w:rsidR="00F00FA8" w:rsidRPr="00277867" w:rsidRDefault="00F00FA8" w:rsidP="00F00FA8">
      <w:pPr>
        <w:widowControl w:val="0"/>
        <w:autoSpaceDE w:val="0"/>
        <w:autoSpaceDN w:val="0"/>
        <w:adjustRightInd w:val="0"/>
        <w:ind w:firstLine="708"/>
        <w:jc w:val="both"/>
        <w:rPr>
          <w:rFonts w:cs="Times"/>
          <w:b/>
          <w:sz w:val="32"/>
          <w:szCs w:val="32"/>
          <w:lang w:val="es-ES"/>
        </w:rPr>
      </w:pPr>
    </w:p>
    <w:p w14:paraId="42A3A31F" w14:textId="77777777" w:rsidR="00F00FA8" w:rsidRPr="00277867" w:rsidRDefault="00F00FA8" w:rsidP="00F00FA8">
      <w:pPr>
        <w:widowControl w:val="0"/>
        <w:autoSpaceDE w:val="0"/>
        <w:autoSpaceDN w:val="0"/>
        <w:adjustRightInd w:val="0"/>
        <w:ind w:firstLine="708"/>
        <w:jc w:val="both"/>
        <w:rPr>
          <w:rFonts w:cs="Times"/>
          <w:sz w:val="32"/>
          <w:szCs w:val="32"/>
          <w:lang w:val="es-ES"/>
        </w:rPr>
      </w:pPr>
      <w:r w:rsidRPr="00277867">
        <w:rPr>
          <w:rFonts w:cs="Times"/>
          <w:sz w:val="32"/>
          <w:szCs w:val="32"/>
          <w:lang w:val="es-ES"/>
        </w:rPr>
        <w:t>Francisco comienza a sentir el cansancio de los viajes, y la debilidad de su cuerpo, se ve obligado a abandonar su pr</w:t>
      </w:r>
      <w:r w:rsidRPr="00277867">
        <w:rPr>
          <w:rFonts w:cs="Times"/>
          <w:sz w:val="32"/>
          <w:szCs w:val="32"/>
          <w:lang w:val="es-ES"/>
        </w:rPr>
        <w:t>e</w:t>
      </w:r>
      <w:r w:rsidRPr="00277867">
        <w:rPr>
          <w:rFonts w:cs="Times"/>
          <w:sz w:val="32"/>
          <w:szCs w:val="32"/>
          <w:lang w:val="es-ES"/>
        </w:rPr>
        <w:t>dicación itinerante, pero con una riqueza inmensa por todo lo vivido en sus incursiones por distintas regiones, países y cu</w:t>
      </w:r>
      <w:r w:rsidRPr="00277867">
        <w:rPr>
          <w:rFonts w:cs="Times"/>
          <w:sz w:val="32"/>
          <w:szCs w:val="32"/>
          <w:lang w:val="es-ES"/>
        </w:rPr>
        <w:t>l</w:t>
      </w:r>
      <w:r w:rsidRPr="00277867">
        <w:rPr>
          <w:rFonts w:cs="Times"/>
          <w:sz w:val="32"/>
          <w:szCs w:val="32"/>
          <w:lang w:val="es-ES"/>
        </w:rPr>
        <w:t>turas, y por qué no, distintos credos. De esto nos habla clar</w:t>
      </w:r>
      <w:r w:rsidRPr="00277867">
        <w:rPr>
          <w:rFonts w:cs="Times"/>
          <w:sz w:val="32"/>
          <w:szCs w:val="32"/>
          <w:lang w:val="es-ES"/>
        </w:rPr>
        <w:t>a</w:t>
      </w:r>
      <w:r w:rsidRPr="00277867">
        <w:rPr>
          <w:rFonts w:cs="Times"/>
          <w:sz w:val="32"/>
          <w:szCs w:val="32"/>
          <w:lang w:val="es-ES"/>
        </w:rPr>
        <w:t xml:space="preserve">mente el encabezado de la segunda redacción de la Carta a los fieles: </w:t>
      </w:r>
    </w:p>
    <w:p w14:paraId="28196B89" w14:textId="77777777" w:rsidR="00F00FA8" w:rsidRPr="00277867" w:rsidRDefault="00F00FA8" w:rsidP="00F00FA8">
      <w:pPr>
        <w:widowControl w:val="0"/>
        <w:autoSpaceDE w:val="0"/>
        <w:autoSpaceDN w:val="0"/>
        <w:adjustRightInd w:val="0"/>
        <w:jc w:val="both"/>
        <w:rPr>
          <w:rFonts w:cs="Times"/>
          <w:i/>
          <w:iCs/>
          <w:sz w:val="32"/>
          <w:szCs w:val="32"/>
          <w:lang w:val="es-ES"/>
        </w:rPr>
      </w:pPr>
    </w:p>
    <w:p w14:paraId="45E74E56" w14:textId="11B270BD" w:rsidR="00F00FA8" w:rsidRPr="00277867" w:rsidRDefault="00F00FA8" w:rsidP="00F00FA8">
      <w:pPr>
        <w:widowControl w:val="0"/>
        <w:autoSpaceDE w:val="0"/>
        <w:autoSpaceDN w:val="0"/>
        <w:adjustRightInd w:val="0"/>
        <w:ind w:firstLine="708"/>
        <w:jc w:val="both"/>
        <w:rPr>
          <w:rFonts w:cs="Times"/>
          <w:sz w:val="32"/>
          <w:szCs w:val="32"/>
          <w:lang w:val="es-ES"/>
        </w:rPr>
      </w:pPr>
      <w:r w:rsidRPr="00277867">
        <w:rPr>
          <w:rFonts w:cs="Times"/>
          <w:i/>
          <w:iCs/>
          <w:sz w:val="32"/>
          <w:szCs w:val="32"/>
          <w:lang w:val="es-ES"/>
        </w:rPr>
        <w:t>A todos los cristianos, religiosos, clérigos y laicos, hombres y mujeres; a cuantos habitan en el mundo entero, el hermano Francisco, su siervo y súbdito: mis respetos con reverencia, paz verdadera del cielo y caridad sincera en el Señor. Puesto que soy siervo de todos, a todos estoy obligado a suministrar las odor</w:t>
      </w:r>
      <w:r w:rsidRPr="00277867">
        <w:rPr>
          <w:rFonts w:cs="Times"/>
          <w:i/>
          <w:iCs/>
          <w:sz w:val="32"/>
          <w:szCs w:val="32"/>
          <w:lang w:val="es-ES"/>
        </w:rPr>
        <w:t>í</w:t>
      </w:r>
      <w:r w:rsidRPr="00277867">
        <w:rPr>
          <w:rFonts w:cs="Times"/>
          <w:i/>
          <w:iCs/>
          <w:sz w:val="32"/>
          <w:szCs w:val="32"/>
          <w:lang w:val="es-ES"/>
        </w:rPr>
        <w:t>feras palabras de mi Señor. Por eso, recapacitando que no pu</w:t>
      </w:r>
      <w:r w:rsidRPr="00277867">
        <w:rPr>
          <w:rFonts w:cs="Times"/>
          <w:i/>
          <w:iCs/>
          <w:sz w:val="32"/>
          <w:szCs w:val="32"/>
          <w:lang w:val="es-ES"/>
        </w:rPr>
        <w:t>e</w:t>
      </w:r>
      <w:r w:rsidRPr="00277867">
        <w:rPr>
          <w:rFonts w:cs="Times"/>
          <w:i/>
          <w:iCs/>
          <w:sz w:val="32"/>
          <w:szCs w:val="32"/>
          <w:lang w:val="es-ES"/>
        </w:rPr>
        <w:t>do visitarlos personalmente a cada uno dada la enfermedad y debilidad de mi cuerpo, me he propuesto comunicarles, a través de esta carta y de mensajeros, las palabras de nuestro Señor J</w:t>
      </w:r>
      <w:r w:rsidRPr="00277867">
        <w:rPr>
          <w:rFonts w:cs="Times"/>
          <w:i/>
          <w:iCs/>
          <w:sz w:val="32"/>
          <w:szCs w:val="32"/>
          <w:lang w:val="es-ES"/>
        </w:rPr>
        <w:t>e</w:t>
      </w:r>
      <w:r w:rsidRPr="00277867">
        <w:rPr>
          <w:rFonts w:cs="Times"/>
          <w:i/>
          <w:iCs/>
          <w:sz w:val="32"/>
          <w:szCs w:val="32"/>
          <w:lang w:val="es-ES"/>
        </w:rPr>
        <w:t>sucristo, que es el Verbo del Padre, y las palabras del Espíritu Santo, que son espíritu y vida.</w:t>
      </w:r>
    </w:p>
    <w:p w14:paraId="7D2BCE89" w14:textId="77777777" w:rsidR="00F00FA8" w:rsidRPr="00277867" w:rsidRDefault="00F00FA8" w:rsidP="00F00FA8">
      <w:pPr>
        <w:widowControl w:val="0"/>
        <w:autoSpaceDE w:val="0"/>
        <w:autoSpaceDN w:val="0"/>
        <w:adjustRightInd w:val="0"/>
        <w:jc w:val="both"/>
        <w:rPr>
          <w:rFonts w:cs="Times"/>
          <w:sz w:val="32"/>
          <w:szCs w:val="32"/>
          <w:lang w:val="es-ES"/>
        </w:rPr>
      </w:pPr>
    </w:p>
    <w:p w14:paraId="55B5109C" w14:textId="0CDEC069" w:rsidR="00F00FA8" w:rsidRPr="00277867" w:rsidRDefault="00F00FA8" w:rsidP="00F00FA8">
      <w:pPr>
        <w:widowControl w:val="0"/>
        <w:autoSpaceDE w:val="0"/>
        <w:autoSpaceDN w:val="0"/>
        <w:adjustRightInd w:val="0"/>
        <w:ind w:firstLine="708"/>
        <w:jc w:val="both"/>
        <w:rPr>
          <w:rFonts w:cs="Times"/>
          <w:sz w:val="32"/>
          <w:szCs w:val="32"/>
          <w:lang w:val="es-ES"/>
        </w:rPr>
      </w:pPr>
      <w:r w:rsidRPr="00277867">
        <w:rPr>
          <w:rFonts w:cs="Times"/>
          <w:sz w:val="32"/>
          <w:szCs w:val="32"/>
          <w:lang w:val="es-ES"/>
        </w:rPr>
        <w:t>Toda la ca</w:t>
      </w:r>
      <w:r w:rsidR="00816296" w:rsidRPr="00277867">
        <w:rPr>
          <w:rFonts w:cs="Times"/>
          <w:sz w:val="32"/>
          <w:szCs w:val="32"/>
          <w:lang w:val="es-ES"/>
        </w:rPr>
        <w:t>rta parece una gran exhortación. Hay que t</w:t>
      </w:r>
      <w:r w:rsidR="00816296" w:rsidRPr="00277867">
        <w:rPr>
          <w:rFonts w:cs="Times"/>
          <w:sz w:val="32"/>
          <w:szCs w:val="32"/>
          <w:lang w:val="es-ES"/>
        </w:rPr>
        <w:t>e</w:t>
      </w:r>
      <w:r w:rsidR="00816296" w:rsidRPr="00277867">
        <w:rPr>
          <w:rFonts w:cs="Times"/>
          <w:sz w:val="32"/>
          <w:szCs w:val="32"/>
          <w:lang w:val="es-ES"/>
        </w:rPr>
        <w:t>ner en cuenta de que son textos medievales, lejos ya de nue</w:t>
      </w:r>
      <w:r w:rsidR="00816296" w:rsidRPr="00277867">
        <w:rPr>
          <w:rFonts w:cs="Times"/>
          <w:sz w:val="32"/>
          <w:szCs w:val="32"/>
          <w:lang w:val="es-ES"/>
        </w:rPr>
        <w:t>s</w:t>
      </w:r>
      <w:r w:rsidR="00816296" w:rsidRPr="00277867">
        <w:rPr>
          <w:rFonts w:cs="Times"/>
          <w:sz w:val="32"/>
          <w:szCs w:val="32"/>
          <w:lang w:val="es-ES"/>
        </w:rPr>
        <w:t>tra manera de vivir la fe. Hemos de tomar de ellos lo que más nos ayuden en nuestra espiritualidad.</w:t>
      </w:r>
    </w:p>
    <w:p w14:paraId="6ECDDF02" w14:textId="17032789" w:rsidR="00AE5E00" w:rsidRPr="00277867" w:rsidRDefault="00AE5E00" w:rsidP="00F00FA8">
      <w:pPr>
        <w:widowControl w:val="0"/>
        <w:autoSpaceDE w:val="0"/>
        <w:autoSpaceDN w:val="0"/>
        <w:adjustRightInd w:val="0"/>
        <w:ind w:firstLine="708"/>
        <w:jc w:val="both"/>
        <w:rPr>
          <w:rFonts w:cs="Times"/>
          <w:sz w:val="32"/>
          <w:szCs w:val="32"/>
          <w:lang w:val="es-ES"/>
        </w:rPr>
      </w:pPr>
      <w:r w:rsidRPr="00277867">
        <w:rPr>
          <w:rFonts w:cs="Times"/>
          <w:sz w:val="32"/>
          <w:szCs w:val="32"/>
          <w:lang w:val="es-ES"/>
        </w:rPr>
        <w:t>Esta carta espiritual es la que parece haber inspirado la espiritualidad de los laicos franciscanos. De hecho, los herm</w:t>
      </w:r>
      <w:r w:rsidRPr="00277867">
        <w:rPr>
          <w:rFonts w:cs="Times"/>
          <w:sz w:val="32"/>
          <w:szCs w:val="32"/>
          <w:lang w:val="es-ES"/>
        </w:rPr>
        <w:t>a</w:t>
      </w:r>
      <w:r w:rsidRPr="00277867">
        <w:rPr>
          <w:rFonts w:cs="Times"/>
          <w:sz w:val="32"/>
          <w:szCs w:val="32"/>
          <w:lang w:val="es-ES"/>
        </w:rPr>
        <w:t>nos de la OFS (Orden Franciscana Seglar) la tiene como su d</w:t>
      </w:r>
      <w:r w:rsidRPr="00277867">
        <w:rPr>
          <w:rFonts w:cs="Times"/>
          <w:sz w:val="32"/>
          <w:szCs w:val="32"/>
          <w:lang w:val="es-ES"/>
        </w:rPr>
        <w:t>o</w:t>
      </w:r>
      <w:r w:rsidRPr="00277867">
        <w:rPr>
          <w:rFonts w:cs="Times"/>
          <w:sz w:val="32"/>
          <w:szCs w:val="32"/>
          <w:lang w:val="es-ES"/>
        </w:rPr>
        <w:t>cumento principal de inspiración franciscana</w:t>
      </w:r>
    </w:p>
    <w:p w14:paraId="6EFA215C" w14:textId="77777777" w:rsidR="00816296" w:rsidRPr="00277867" w:rsidRDefault="00816296" w:rsidP="00F00FA8">
      <w:pPr>
        <w:widowControl w:val="0"/>
        <w:autoSpaceDE w:val="0"/>
        <w:autoSpaceDN w:val="0"/>
        <w:adjustRightInd w:val="0"/>
        <w:ind w:firstLine="708"/>
        <w:jc w:val="both"/>
        <w:rPr>
          <w:rFonts w:cs="Times"/>
          <w:sz w:val="32"/>
          <w:szCs w:val="32"/>
          <w:lang w:val="es-ES"/>
        </w:rPr>
      </w:pPr>
    </w:p>
    <w:p w14:paraId="58882488" w14:textId="41F903C5" w:rsidR="00816296" w:rsidRPr="00BF54D4" w:rsidRDefault="00816296" w:rsidP="00F00FA8">
      <w:pPr>
        <w:widowControl w:val="0"/>
        <w:autoSpaceDE w:val="0"/>
        <w:autoSpaceDN w:val="0"/>
        <w:adjustRightInd w:val="0"/>
        <w:ind w:firstLine="708"/>
        <w:jc w:val="both"/>
        <w:rPr>
          <w:rFonts w:cs="Times"/>
          <w:b/>
          <w:sz w:val="32"/>
          <w:szCs w:val="32"/>
          <w:lang w:val="es-ES"/>
        </w:rPr>
      </w:pPr>
      <w:r w:rsidRPr="00BF54D4">
        <w:rPr>
          <w:rFonts w:cs="Times"/>
          <w:b/>
          <w:sz w:val="32"/>
          <w:szCs w:val="32"/>
          <w:lang w:val="es-ES"/>
        </w:rPr>
        <w:t>Algunas ideas importantes de esta carta:</w:t>
      </w:r>
    </w:p>
    <w:p w14:paraId="01FC559C" w14:textId="77777777" w:rsidR="00892FB3" w:rsidRDefault="00892FB3" w:rsidP="00892FB3">
      <w:pPr>
        <w:widowControl w:val="0"/>
        <w:autoSpaceDE w:val="0"/>
        <w:autoSpaceDN w:val="0"/>
        <w:adjustRightInd w:val="0"/>
        <w:jc w:val="both"/>
        <w:rPr>
          <w:rFonts w:cs="Times"/>
          <w:i/>
          <w:sz w:val="32"/>
          <w:szCs w:val="32"/>
          <w:lang w:val="es-ES"/>
        </w:rPr>
      </w:pPr>
    </w:p>
    <w:p w14:paraId="486CE650" w14:textId="14CC5E17" w:rsidR="00892FB3" w:rsidRPr="00116311" w:rsidRDefault="00892FB3" w:rsidP="00892FB3">
      <w:pPr>
        <w:widowControl w:val="0"/>
        <w:pBdr>
          <w:top w:val="single" w:sz="4" w:space="1" w:color="auto"/>
          <w:left w:val="single" w:sz="4" w:space="4" w:color="auto"/>
          <w:bottom w:val="single" w:sz="4" w:space="1" w:color="auto"/>
          <w:right w:val="single" w:sz="4" w:space="4" w:color="auto"/>
        </w:pBdr>
        <w:autoSpaceDE w:val="0"/>
        <w:autoSpaceDN w:val="0"/>
        <w:adjustRightInd w:val="0"/>
        <w:ind w:left="2124" w:firstLine="708"/>
        <w:jc w:val="both"/>
        <w:rPr>
          <w:rFonts w:cs="Times"/>
          <w:i/>
          <w:color w:val="FF0000"/>
          <w:sz w:val="32"/>
          <w:szCs w:val="32"/>
          <w:lang w:val="es-ES"/>
        </w:rPr>
      </w:pPr>
      <w:r w:rsidRPr="00116311">
        <w:rPr>
          <w:rFonts w:cs="Times"/>
          <w:i/>
          <w:color w:val="FF0000"/>
          <w:sz w:val="32"/>
          <w:szCs w:val="32"/>
          <w:lang w:val="es-ES"/>
        </w:rPr>
        <w:t>Leer</w:t>
      </w:r>
      <w:r>
        <w:rPr>
          <w:rFonts w:cs="Times"/>
          <w:i/>
          <w:color w:val="FF0000"/>
          <w:sz w:val="32"/>
          <w:szCs w:val="32"/>
          <w:lang w:val="es-ES"/>
        </w:rPr>
        <w:t xml:space="preserve"> primero</w:t>
      </w:r>
      <w:r w:rsidRPr="00116311">
        <w:rPr>
          <w:rFonts w:cs="Times"/>
          <w:i/>
          <w:color w:val="FF0000"/>
          <w:sz w:val="32"/>
          <w:szCs w:val="32"/>
          <w:lang w:val="es-ES"/>
        </w:rPr>
        <w:t xml:space="preserve"> en común algún  trozo de la carta. Si se tiene ánimo, toda. Lo mejor para familiarizarse con los escritos de Francisco es leerlos.</w:t>
      </w:r>
    </w:p>
    <w:p w14:paraId="091285C5" w14:textId="77777777" w:rsidR="00816296" w:rsidRPr="00277867" w:rsidRDefault="00816296" w:rsidP="00F00FA8">
      <w:pPr>
        <w:widowControl w:val="0"/>
        <w:autoSpaceDE w:val="0"/>
        <w:autoSpaceDN w:val="0"/>
        <w:adjustRightInd w:val="0"/>
        <w:ind w:firstLine="708"/>
        <w:jc w:val="both"/>
        <w:rPr>
          <w:rFonts w:cs="Times"/>
          <w:sz w:val="32"/>
          <w:szCs w:val="32"/>
          <w:lang w:val="es-ES"/>
        </w:rPr>
      </w:pPr>
    </w:p>
    <w:p w14:paraId="26A28AF1" w14:textId="55EAB9EB" w:rsidR="00816296" w:rsidRPr="00277867" w:rsidRDefault="00B80BDE" w:rsidP="00B80BDE">
      <w:pPr>
        <w:pStyle w:val="Prrafodelista"/>
        <w:widowControl w:val="0"/>
        <w:numPr>
          <w:ilvl w:val="0"/>
          <w:numId w:val="1"/>
        </w:numPr>
        <w:autoSpaceDE w:val="0"/>
        <w:autoSpaceDN w:val="0"/>
        <w:adjustRightInd w:val="0"/>
        <w:jc w:val="both"/>
        <w:rPr>
          <w:rFonts w:cs="Times"/>
          <w:sz w:val="32"/>
          <w:szCs w:val="32"/>
          <w:lang w:val="es-ES"/>
        </w:rPr>
      </w:pPr>
      <w:r w:rsidRPr="00277867">
        <w:rPr>
          <w:rFonts w:cs="Times"/>
          <w:i/>
          <w:sz w:val="32"/>
          <w:szCs w:val="32"/>
          <w:lang w:val="es-ES"/>
        </w:rPr>
        <w:t>La Palabra es Jesucristo</w:t>
      </w:r>
      <w:r w:rsidRPr="00277867">
        <w:rPr>
          <w:rFonts w:cs="Times"/>
          <w:sz w:val="32"/>
          <w:szCs w:val="32"/>
          <w:lang w:val="es-ES"/>
        </w:rPr>
        <w:t xml:space="preserve"> (una cosa lleva a la otra)</w:t>
      </w:r>
    </w:p>
    <w:p w14:paraId="428B752C" w14:textId="78A9E1D1" w:rsidR="00B80BDE" w:rsidRPr="00277867" w:rsidRDefault="00B80BDE" w:rsidP="00B80BDE">
      <w:pPr>
        <w:pStyle w:val="Prrafodelista"/>
        <w:widowControl w:val="0"/>
        <w:numPr>
          <w:ilvl w:val="0"/>
          <w:numId w:val="1"/>
        </w:numPr>
        <w:autoSpaceDE w:val="0"/>
        <w:autoSpaceDN w:val="0"/>
        <w:adjustRightInd w:val="0"/>
        <w:jc w:val="both"/>
        <w:rPr>
          <w:rFonts w:cs="Times"/>
          <w:sz w:val="32"/>
          <w:szCs w:val="32"/>
          <w:lang w:val="es-ES"/>
        </w:rPr>
      </w:pPr>
      <w:r w:rsidRPr="00277867">
        <w:rPr>
          <w:rFonts w:cs="Times"/>
          <w:i/>
          <w:sz w:val="32"/>
          <w:szCs w:val="32"/>
          <w:lang w:val="es-ES"/>
        </w:rPr>
        <w:t xml:space="preserve">Hay que amar a Dios con corazón puro </w:t>
      </w:r>
      <w:r w:rsidRPr="00277867">
        <w:rPr>
          <w:rFonts w:cs="Times"/>
          <w:sz w:val="32"/>
          <w:szCs w:val="32"/>
          <w:lang w:val="es-ES"/>
        </w:rPr>
        <w:t>(se trata más de amar que de cumplir leyes religiosas)</w:t>
      </w:r>
    </w:p>
    <w:p w14:paraId="19F8CBA9" w14:textId="2848FD72" w:rsidR="00B80BDE" w:rsidRPr="00277867" w:rsidRDefault="00B80BDE" w:rsidP="00B80BDE">
      <w:pPr>
        <w:pStyle w:val="Prrafodelista"/>
        <w:widowControl w:val="0"/>
        <w:numPr>
          <w:ilvl w:val="0"/>
          <w:numId w:val="1"/>
        </w:numPr>
        <w:autoSpaceDE w:val="0"/>
        <w:autoSpaceDN w:val="0"/>
        <w:adjustRightInd w:val="0"/>
        <w:jc w:val="both"/>
        <w:rPr>
          <w:rFonts w:cs="Times"/>
          <w:sz w:val="32"/>
          <w:szCs w:val="32"/>
          <w:lang w:val="es-ES"/>
        </w:rPr>
      </w:pPr>
      <w:r w:rsidRPr="00277867">
        <w:rPr>
          <w:rFonts w:cs="Times"/>
          <w:i/>
          <w:sz w:val="32"/>
          <w:szCs w:val="32"/>
          <w:lang w:val="es-ES"/>
        </w:rPr>
        <w:t>Hagamos el bien o, al menos, no causemos el mal</w:t>
      </w:r>
    </w:p>
    <w:p w14:paraId="132FD542" w14:textId="5CB5B4C2" w:rsidR="00B80BDE" w:rsidRPr="00277867" w:rsidRDefault="00B80BDE" w:rsidP="00B80BDE">
      <w:pPr>
        <w:pStyle w:val="Prrafodelista"/>
        <w:widowControl w:val="0"/>
        <w:numPr>
          <w:ilvl w:val="0"/>
          <w:numId w:val="1"/>
        </w:numPr>
        <w:autoSpaceDE w:val="0"/>
        <w:autoSpaceDN w:val="0"/>
        <w:adjustRightInd w:val="0"/>
        <w:jc w:val="both"/>
        <w:rPr>
          <w:rFonts w:cs="Times"/>
          <w:sz w:val="32"/>
          <w:szCs w:val="32"/>
          <w:lang w:val="es-ES"/>
        </w:rPr>
      </w:pPr>
      <w:r w:rsidRPr="00277867">
        <w:rPr>
          <w:rFonts w:cs="Times"/>
          <w:i/>
          <w:sz w:val="32"/>
          <w:szCs w:val="32"/>
          <w:lang w:val="es-ES"/>
        </w:rPr>
        <w:t>Es más importante la misericordia que el juicio</w:t>
      </w:r>
    </w:p>
    <w:p w14:paraId="41E45C01" w14:textId="39F16212" w:rsidR="00B80BDE" w:rsidRPr="00277867" w:rsidRDefault="00A41CB0" w:rsidP="00B80BDE">
      <w:pPr>
        <w:pStyle w:val="Prrafodelista"/>
        <w:widowControl w:val="0"/>
        <w:numPr>
          <w:ilvl w:val="0"/>
          <w:numId w:val="1"/>
        </w:numPr>
        <w:autoSpaceDE w:val="0"/>
        <w:autoSpaceDN w:val="0"/>
        <w:adjustRightInd w:val="0"/>
        <w:jc w:val="both"/>
        <w:rPr>
          <w:rFonts w:cs="Times"/>
          <w:i/>
          <w:sz w:val="32"/>
          <w:szCs w:val="32"/>
          <w:lang w:val="es-ES"/>
        </w:rPr>
      </w:pPr>
      <w:r w:rsidRPr="00277867">
        <w:rPr>
          <w:rFonts w:cs="Times"/>
          <w:i/>
          <w:sz w:val="32"/>
          <w:szCs w:val="32"/>
          <w:lang w:val="es-ES"/>
        </w:rPr>
        <w:t>Ningún hombre esté obligado por obediencia a obed</w:t>
      </w:r>
      <w:r w:rsidRPr="00277867">
        <w:rPr>
          <w:rFonts w:cs="Times"/>
          <w:i/>
          <w:sz w:val="32"/>
          <w:szCs w:val="32"/>
          <w:lang w:val="es-ES"/>
        </w:rPr>
        <w:t>e</w:t>
      </w:r>
      <w:r w:rsidRPr="00277867">
        <w:rPr>
          <w:rFonts w:cs="Times"/>
          <w:i/>
          <w:sz w:val="32"/>
          <w:szCs w:val="32"/>
          <w:lang w:val="es-ES"/>
        </w:rPr>
        <w:t xml:space="preserve">cer a nadie en aquello en que se comete delito o pecado </w:t>
      </w:r>
      <w:r w:rsidRPr="00277867">
        <w:rPr>
          <w:rFonts w:cs="Times"/>
          <w:sz w:val="32"/>
          <w:szCs w:val="32"/>
          <w:lang w:val="es-ES"/>
        </w:rPr>
        <w:t>(libertad sagrada)</w:t>
      </w:r>
    </w:p>
    <w:p w14:paraId="6F10692A" w14:textId="710551CA" w:rsidR="00AE5E00" w:rsidRPr="00277867" w:rsidRDefault="00F02602" w:rsidP="00B80BDE">
      <w:pPr>
        <w:pStyle w:val="Prrafodelista"/>
        <w:widowControl w:val="0"/>
        <w:numPr>
          <w:ilvl w:val="0"/>
          <w:numId w:val="1"/>
        </w:numPr>
        <w:autoSpaceDE w:val="0"/>
        <w:autoSpaceDN w:val="0"/>
        <w:adjustRightInd w:val="0"/>
        <w:jc w:val="both"/>
        <w:rPr>
          <w:rFonts w:cs="Times"/>
          <w:i/>
          <w:sz w:val="32"/>
          <w:szCs w:val="32"/>
          <w:lang w:val="es-ES"/>
        </w:rPr>
      </w:pPr>
      <w:r w:rsidRPr="00277867">
        <w:rPr>
          <w:rFonts w:cs="Times"/>
          <w:i/>
          <w:sz w:val="32"/>
          <w:szCs w:val="32"/>
          <w:lang w:val="es-ES"/>
        </w:rPr>
        <w:t xml:space="preserve">No se irrite contra su hermano </w:t>
      </w:r>
      <w:r w:rsidRPr="00277867">
        <w:rPr>
          <w:rFonts w:cs="Times"/>
          <w:sz w:val="32"/>
          <w:szCs w:val="32"/>
          <w:lang w:val="es-ES"/>
        </w:rPr>
        <w:t>(paciencia ante las lim</w:t>
      </w:r>
      <w:r w:rsidRPr="00277867">
        <w:rPr>
          <w:rFonts w:cs="Times"/>
          <w:sz w:val="32"/>
          <w:szCs w:val="32"/>
          <w:lang w:val="es-ES"/>
        </w:rPr>
        <w:t>i</w:t>
      </w:r>
      <w:r w:rsidRPr="00277867">
        <w:rPr>
          <w:rFonts w:cs="Times"/>
          <w:sz w:val="32"/>
          <w:szCs w:val="32"/>
          <w:lang w:val="es-ES"/>
        </w:rPr>
        <w:t>taciones del otro)</w:t>
      </w:r>
    </w:p>
    <w:p w14:paraId="741F9C7A" w14:textId="27C09112" w:rsidR="00F02602" w:rsidRPr="00277867" w:rsidRDefault="00F02602" w:rsidP="00B80BDE">
      <w:pPr>
        <w:pStyle w:val="Prrafodelista"/>
        <w:widowControl w:val="0"/>
        <w:numPr>
          <w:ilvl w:val="0"/>
          <w:numId w:val="1"/>
        </w:numPr>
        <w:autoSpaceDE w:val="0"/>
        <w:autoSpaceDN w:val="0"/>
        <w:adjustRightInd w:val="0"/>
        <w:jc w:val="both"/>
        <w:rPr>
          <w:rFonts w:cs="Times"/>
          <w:i/>
          <w:sz w:val="32"/>
          <w:szCs w:val="32"/>
          <w:lang w:val="es-ES"/>
        </w:rPr>
      </w:pPr>
      <w:r w:rsidRPr="00277867">
        <w:rPr>
          <w:rFonts w:cs="Times"/>
          <w:i/>
          <w:sz w:val="32"/>
          <w:szCs w:val="32"/>
          <w:lang w:val="es-ES"/>
        </w:rPr>
        <w:t xml:space="preserve">No hemos de desear estar por encima de los otros </w:t>
      </w:r>
      <w:r w:rsidRPr="00277867">
        <w:rPr>
          <w:rFonts w:cs="Times"/>
          <w:sz w:val="32"/>
          <w:szCs w:val="32"/>
          <w:lang w:val="es-ES"/>
        </w:rPr>
        <w:t>(ojo con la ambición)</w:t>
      </w:r>
    </w:p>
    <w:p w14:paraId="218A2992" w14:textId="1D51AB09" w:rsidR="00F02602" w:rsidRPr="00277867" w:rsidRDefault="00F02602" w:rsidP="00B80BDE">
      <w:pPr>
        <w:pStyle w:val="Prrafodelista"/>
        <w:widowControl w:val="0"/>
        <w:numPr>
          <w:ilvl w:val="0"/>
          <w:numId w:val="1"/>
        </w:numPr>
        <w:autoSpaceDE w:val="0"/>
        <w:autoSpaceDN w:val="0"/>
        <w:adjustRightInd w:val="0"/>
        <w:jc w:val="both"/>
        <w:rPr>
          <w:rFonts w:cs="Times"/>
          <w:i/>
          <w:sz w:val="32"/>
          <w:szCs w:val="32"/>
          <w:lang w:val="es-ES"/>
        </w:rPr>
      </w:pPr>
      <w:r w:rsidRPr="00277867">
        <w:rPr>
          <w:rFonts w:cs="Times"/>
          <w:i/>
          <w:sz w:val="32"/>
          <w:szCs w:val="32"/>
          <w:lang w:val="es-ES"/>
        </w:rPr>
        <w:t xml:space="preserve">Somos familia de Jesús (padres, hermanos) cuando nuestras obras son humanas </w:t>
      </w:r>
      <w:r w:rsidRPr="00277867">
        <w:rPr>
          <w:rFonts w:cs="Times"/>
          <w:sz w:val="32"/>
          <w:szCs w:val="32"/>
          <w:lang w:val="es-ES"/>
        </w:rPr>
        <w:t>(lo de imagen y semeja</w:t>
      </w:r>
      <w:r w:rsidRPr="00277867">
        <w:rPr>
          <w:rFonts w:cs="Times"/>
          <w:sz w:val="32"/>
          <w:szCs w:val="32"/>
          <w:lang w:val="es-ES"/>
        </w:rPr>
        <w:t>n</w:t>
      </w:r>
      <w:r w:rsidRPr="00277867">
        <w:rPr>
          <w:rFonts w:cs="Times"/>
          <w:sz w:val="32"/>
          <w:szCs w:val="32"/>
          <w:lang w:val="es-ES"/>
        </w:rPr>
        <w:t>za)</w:t>
      </w:r>
    </w:p>
    <w:p w14:paraId="611B2A8B" w14:textId="6C118A53" w:rsidR="00F02602" w:rsidRPr="00116311" w:rsidRDefault="00F02602" w:rsidP="00B80BDE">
      <w:pPr>
        <w:pStyle w:val="Prrafodelista"/>
        <w:widowControl w:val="0"/>
        <w:numPr>
          <w:ilvl w:val="0"/>
          <w:numId w:val="1"/>
        </w:numPr>
        <w:autoSpaceDE w:val="0"/>
        <w:autoSpaceDN w:val="0"/>
        <w:adjustRightInd w:val="0"/>
        <w:jc w:val="both"/>
        <w:rPr>
          <w:rFonts w:cs="Times"/>
          <w:i/>
          <w:sz w:val="32"/>
          <w:szCs w:val="32"/>
          <w:lang w:val="es-ES"/>
        </w:rPr>
      </w:pPr>
      <w:r w:rsidRPr="00277867">
        <w:rPr>
          <w:rFonts w:cs="Times"/>
          <w:i/>
          <w:sz w:val="32"/>
          <w:szCs w:val="32"/>
          <w:lang w:val="es-ES"/>
        </w:rPr>
        <w:t xml:space="preserve">Preocuparse por lo verdaderamente importante </w:t>
      </w:r>
      <w:r w:rsidRPr="00277867">
        <w:rPr>
          <w:rFonts w:cs="Times"/>
          <w:sz w:val="32"/>
          <w:szCs w:val="32"/>
          <w:lang w:val="es-ES"/>
        </w:rPr>
        <w:t>(la buena relación, con Dios, con la persona)</w:t>
      </w:r>
    </w:p>
    <w:p w14:paraId="2B6F68BB" w14:textId="77777777" w:rsidR="00F02602" w:rsidRDefault="00F02602" w:rsidP="00F02602">
      <w:pPr>
        <w:widowControl w:val="0"/>
        <w:autoSpaceDE w:val="0"/>
        <w:autoSpaceDN w:val="0"/>
        <w:adjustRightInd w:val="0"/>
        <w:jc w:val="both"/>
        <w:rPr>
          <w:rFonts w:cs="Times"/>
          <w:i/>
          <w:sz w:val="32"/>
          <w:szCs w:val="32"/>
          <w:lang w:val="es-ES"/>
        </w:rPr>
      </w:pPr>
    </w:p>
    <w:p w14:paraId="059BBC82" w14:textId="77777777" w:rsidR="00003D97" w:rsidRDefault="00003D97" w:rsidP="00F02602">
      <w:pPr>
        <w:widowControl w:val="0"/>
        <w:autoSpaceDE w:val="0"/>
        <w:autoSpaceDN w:val="0"/>
        <w:adjustRightInd w:val="0"/>
        <w:jc w:val="both"/>
        <w:rPr>
          <w:rFonts w:cs="Times"/>
          <w:i/>
          <w:sz w:val="32"/>
          <w:szCs w:val="32"/>
          <w:lang w:val="es-ES"/>
        </w:rPr>
      </w:pPr>
    </w:p>
    <w:p w14:paraId="429B8365" w14:textId="77777777" w:rsidR="00003D97" w:rsidRPr="00277867" w:rsidRDefault="00003D97" w:rsidP="00F02602">
      <w:pPr>
        <w:widowControl w:val="0"/>
        <w:autoSpaceDE w:val="0"/>
        <w:autoSpaceDN w:val="0"/>
        <w:adjustRightInd w:val="0"/>
        <w:jc w:val="both"/>
        <w:rPr>
          <w:rFonts w:cs="Times"/>
          <w:i/>
          <w:sz w:val="32"/>
          <w:szCs w:val="32"/>
          <w:lang w:val="es-ES"/>
        </w:rPr>
      </w:pPr>
    </w:p>
    <w:p w14:paraId="0913DF59" w14:textId="7C0C4BB3" w:rsidR="00F02602" w:rsidRPr="00277867" w:rsidRDefault="00F02602" w:rsidP="00277867">
      <w:pPr>
        <w:widowControl w:val="0"/>
        <w:pBdr>
          <w:top w:val="single" w:sz="4" w:space="1" w:color="auto"/>
          <w:left w:val="single" w:sz="4" w:space="4" w:color="auto"/>
          <w:right w:val="single" w:sz="4" w:space="4" w:color="auto"/>
        </w:pBdr>
        <w:autoSpaceDE w:val="0"/>
        <w:autoSpaceDN w:val="0"/>
        <w:adjustRightInd w:val="0"/>
        <w:jc w:val="both"/>
        <w:rPr>
          <w:rFonts w:cs="Times"/>
          <w:b/>
          <w:sz w:val="32"/>
          <w:szCs w:val="32"/>
          <w:lang w:val="es-ES"/>
        </w:rPr>
      </w:pPr>
      <w:r w:rsidRPr="00277867">
        <w:rPr>
          <w:rFonts w:cs="Times"/>
          <w:b/>
          <w:sz w:val="32"/>
          <w:szCs w:val="32"/>
          <w:lang w:val="es-ES"/>
        </w:rPr>
        <w:t>Para el trabajo en grupo:</w:t>
      </w:r>
    </w:p>
    <w:p w14:paraId="05D1CFEE" w14:textId="77777777" w:rsidR="00277867" w:rsidRPr="00277867" w:rsidRDefault="00277867" w:rsidP="00277867">
      <w:pPr>
        <w:widowControl w:val="0"/>
        <w:pBdr>
          <w:top w:val="single" w:sz="4" w:space="1" w:color="auto"/>
          <w:left w:val="single" w:sz="4" w:space="4" w:color="auto"/>
          <w:right w:val="single" w:sz="4" w:space="4" w:color="auto"/>
        </w:pBdr>
        <w:autoSpaceDE w:val="0"/>
        <w:autoSpaceDN w:val="0"/>
        <w:adjustRightInd w:val="0"/>
        <w:jc w:val="both"/>
        <w:rPr>
          <w:rFonts w:cs="Times"/>
          <w:b/>
          <w:sz w:val="32"/>
          <w:szCs w:val="32"/>
          <w:lang w:val="es-ES"/>
        </w:rPr>
      </w:pPr>
    </w:p>
    <w:p w14:paraId="5A6BFE6C" w14:textId="053191A0" w:rsidR="00F02602" w:rsidRPr="00277867" w:rsidRDefault="00F02602" w:rsidP="00277867">
      <w:pPr>
        <w:pStyle w:val="Prrafodelista"/>
        <w:widowControl w:val="0"/>
        <w:numPr>
          <w:ilvl w:val="0"/>
          <w:numId w:val="2"/>
        </w:numPr>
        <w:pBdr>
          <w:top w:val="single" w:sz="4" w:space="1" w:color="auto"/>
          <w:left w:val="single" w:sz="4" w:space="4" w:color="auto"/>
          <w:right w:val="single" w:sz="4" w:space="4" w:color="auto"/>
        </w:pBdr>
        <w:autoSpaceDE w:val="0"/>
        <w:autoSpaceDN w:val="0"/>
        <w:adjustRightInd w:val="0"/>
        <w:jc w:val="both"/>
        <w:rPr>
          <w:rFonts w:cs="Times"/>
          <w:sz w:val="32"/>
          <w:szCs w:val="32"/>
          <w:lang w:val="es-ES"/>
        </w:rPr>
      </w:pPr>
      <w:r w:rsidRPr="00277867">
        <w:rPr>
          <w:rFonts w:cs="Times"/>
          <w:sz w:val="32"/>
          <w:szCs w:val="32"/>
          <w:lang w:val="es-ES"/>
        </w:rPr>
        <w:t>Comenzar hablando algo sobre las “cartas”, por qué han s</w:t>
      </w:r>
      <w:r w:rsidRPr="00277867">
        <w:rPr>
          <w:rFonts w:cs="Times"/>
          <w:sz w:val="32"/>
          <w:szCs w:val="32"/>
          <w:lang w:val="es-ES"/>
        </w:rPr>
        <w:t>i</w:t>
      </w:r>
      <w:r w:rsidRPr="00277867">
        <w:rPr>
          <w:rFonts w:cs="Times"/>
          <w:sz w:val="32"/>
          <w:szCs w:val="32"/>
          <w:lang w:val="es-ES"/>
        </w:rPr>
        <w:t>do desplazadas por el móvil, qué sentido tienen hoy, quién escribe, qué hemos ganado o perdido.</w:t>
      </w:r>
    </w:p>
    <w:p w14:paraId="5D2C3D1E" w14:textId="1656890C" w:rsidR="00277867" w:rsidRPr="00277867" w:rsidRDefault="00277867" w:rsidP="00277867">
      <w:pPr>
        <w:pStyle w:val="Prrafodelista"/>
        <w:widowControl w:val="0"/>
        <w:numPr>
          <w:ilvl w:val="0"/>
          <w:numId w:val="2"/>
        </w:numPr>
        <w:pBdr>
          <w:top w:val="single" w:sz="4" w:space="1" w:color="auto"/>
          <w:left w:val="single" w:sz="4" w:space="4" w:color="auto"/>
          <w:right w:val="single" w:sz="4" w:space="4" w:color="auto"/>
        </w:pBdr>
        <w:autoSpaceDE w:val="0"/>
        <w:autoSpaceDN w:val="0"/>
        <w:adjustRightInd w:val="0"/>
        <w:jc w:val="both"/>
        <w:rPr>
          <w:rFonts w:cs="Times"/>
          <w:sz w:val="32"/>
          <w:szCs w:val="32"/>
          <w:lang w:val="es-ES"/>
        </w:rPr>
      </w:pPr>
      <w:r w:rsidRPr="00277867">
        <w:rPr>
          <w:rFonts w:cs="Times"/>
          <w:sz w:val="32"/>
          <w:szCs w:val="32"/>
          <w:lang w:val="es-ES"/>
        </w:rPr>
        <w:t>Leer algún trozo breve de la 2CtaF (esta es la sigla con la que se la conoce) y hacer alguna valoración: me gusta esto, no me cuadra lo otro, etc.</w:t>
      </w:r>
    </w:p>
    <w:p w14:paraId="4F3744C8" w14:textId="1DC0BAFA" w:rsidR="00277867" w:rsidRPr="00277867" w:rsidRDefault="00277867" w:rsidP="00277867">
      <w:pPr>
        <w:pStyle w:val="Prrafodelista"/>
        <w:widowControl w:val="0"/>
        <w:numPr>
          <w:ilvl w:val="0"/>
          <w:numId w:val="2"/>
        </w:numPr>
        <w:pBdr>
          <w:left w:val="single" w:sz="4" w:space="4" w:color="auto"/>
          <w:bottom w:val="single" w:sz="4" w:space="1" w:color="auto"/>
          <w:right w:val="single" w:sz="4" w:space="4" w:color="auto"/>
        </w:pBdr>
        <w:autoSpaceDE w:val="0"/>
        <w:autoSpaceDN w:val="0"/>
        <w:adjustRightInd w:val="0"/>
        <w:jc w:val="both"/>
        <w:rPr>
          <w:rFonts w:cs="Times"/>
          <w:sz w:val="32"/>
          <w:szCs w:val="32"/>
          <w:lang w:val="es-ES"/>
        </w:rPr>
      </w:pPr>
      <w:r w:rsidRPr="00277867">
        <w:rPr>
          <w:rFonts w:cs="Times"/>
          <w:sz w:val="32"/>
          <w:szCs w:val="32"/>
          <w:lang w:val="es-ES"/>
        </w:rPr>
        <w:t xml:space="preserve">Elegir </w:t>
      </w:r>
      <w:r w:rsidRPr="00277867">
        <w:rPr>
          <w:rFonts w:cs="Times"/>
          <w:b/>
          <w:sz w:val="32"/>
          <w:szCs w:val="32"/>
          <w:lang w:val="es-ES"/>
        </w:rPr>
        <w:t xml:space="preserve">una idea </w:t>
      </w:r>
      <w:r w:rsidRPr="00277867">
        <w:rPr>
          <w:rFonts w:cs="Times"/>
          <w:sz w:val="32"/>
          <w:szCs w:val="32"/>
          <w:lang w:val="es-ES"/>
        </w:rPr>
        <w:t xml:space="preserve"> de la carta, de las que hemos puesto u otra que parezca interesante.</w:t>
      </w:r>
    </w:p>
    <w:p w14:paraId="217BACE9" w14:textId="77777777" w:rsidR="00F00FA8" w:rsidRPr="001D7972" w:rsidRDefault="00F00FA8" w:rsidP="001D7972">
      <w:pPr>
        <w:widowControl w:val="0"/>
        <w:autoSpaceDE w:val="0"/>
        <w:autoSpaceDN w:val="0"/>
        <w:adjustRightInd w:val="0"/>
        <w:ind w:firstLine="708"/>
        <w:jc w:val="center"/>
        <w:rPr>
          <w:rFonts w:cs="Times"/>
          <w:b/>
          <w:sz w:val="28"/>
          <w:szCs w:val="28"/>
          <w:lang w:val="es-ES"/>
        </w:rPr>
      </w:pPr>
    </w:p>
    <w:p w14:paraId="24946377" w14:textId="77777777" w:rsidR="001D7972" w:rsidRDefault="001D7972" w:rsidP="003E42E1">
      <w:pPr>
        <w:widowControl w:val="0"/>
        <w:autoSpaceDE w:val="0"/>
        <w:autoSpaceDN w:val="0"/>
        <w:adjustRightInd w:val="0"/>
        <w:jc w:val="both"/>
        <w:rPr>
          <w:rFonts w:cs="Times"/>
          <w:lang w:val="es-ES"/>
        </w:rPr>
      </w:pPr>
    </w:p>
    <w:p w14:paraId="76938BB9" w14:textId="40030F68" w:rsidR="003E42E1" w:rsidRDefault="003E42E1" w:rsidP="003E42E1">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Times"/>
          <w:b/>
          <w:sz w:val="32"/>
          <w:szCs w:val="32"/>
          <w:lang w:val="es-ES"/>
        </w:rPr>
      </w:pPr>
      <w:r>
        <w:rPr>
          <w:rFonts w:cs="Times"/>
          <w:b/>
          <w:sz w:val="32"/>
          <w:szCs w:val="32"/>
          <w:lang w:val="es-ES"/>
        </w:rPr>
        <w:t>Lectura subrayada:</w:t>
      </w:r>
    </w:p>
    <w:p w14:paraId="156432F1" w14:textId="77777777" w:rsidR="003E42E1" w:rsidRDefault="003E42E1" w:rsidP="003E42E1">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Times"/>
          <w:b/>
          <w:sz w:val="32"/>
          <w:szCs w:val="32"/>
          <w:lang w:val="es-ES"/>
        </w:rPr>
      </w:pPr>
    </w:p>
    <w:p w14:paraId="5072EA0A" w14:textId="2633D1E4" w:rsidR="003E42E1" w:rsidRDefault="003E42E1" w:rsidP="003E42E1">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Times"/>
          <w:i/>
          <w:sz w:val="32"/>
          <w:szCs w:val="32"/>
          <w:lang w:val="es-ES"/>
        </w:rPr>
      </w:pPr>
      <w:r>
        <w:rPr>
          <w:rFonts w:cs="Times"/>
          <w:i/>
          <w:sz w:val="32"/>
          <w:szCs w:val="32"/>
          <w:lang w:val="es-ES"/>
        </w:rPr>
        <w:t>(Mientras se lee despacio, se va subrayando lo que guste; luego se comentan los subrayados)</w:t>
      </w:r>
    </w:p>
    <w:p w14:paraId="638952A1" w14:textId="77777777" w:rsidR="003E42E1" w:rsidRDefault="003E42E1" w:rsidP="003E42E1">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Times"/>
          <w:i/>
          <w:sz w:val="32"/>
          <w:szCs w:val="32"/>
          <w:lang w:val="es-ES"/>
        </w:rPr>
      </w:pPr>
    </w:p>
    <w:p w14:paraId="54448ABF" w14:textId="4C8F2993" w:rsidR="003E42E1" w:rsidRDefault="003E42E1" w:rsidP="003E42E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mbria" w:hAnsi="Cambria"/>
          <w:sz w:val="32"/>
          <w:szCs w:val="32"/>
        </w:rPr>
      </w:pPr>
      <w:r w:rsidRPr="003E42E1">
        <w:rPr>
          <w:rFonts w:ascii="Cambria" w:hAnsi="Cambria"/>
          <w:sz w:val="32"/>
          <w:szCs w:val="32"/>
        </w:rPr>
        <w:t xml:space="preserve">Vivir es el </w:t>
      </w:r>
      <w:proofErr w:type="spellStart"/>
      <w:r w:rsidRPr="003E42E1">
        <w:rPr>
          <w:rFonts w:ascii="Cambria" w:hAnsi="Cambria"/>
          <w:sz w:val="32"/>
          <w:szCs w:val="32"/>
        </w:rPr>
        <w:t>único</w:t>
      </w:r>
      <w:proofErr w:type="spellEnd"/>
      <w:r w:rsidRPr="003E42E1">
        <w:rPr>
          <w:rFonts w:ascii="Cambria" w:hAnsi="Cambria"/>
          <w:sz w:val="32"/>
          <w:szCs w:val="32"/>
        </w:rPr>
        <w:t xml:space="preserve"> modo de aprender a vivir. Las experiencias y encuentros van configurando de forma </w:t>
      </w:r>
      <w:proofErr w:type="spellStart"/>
      <w:r w:rsidRPr="003E42E1">
        <w:rPr>
          <w:rFonts w:ascii="Cambria" w:hAnsi="Cambria"/>
          <w:sz w:val="32"/>
          <w:szCs w:val="32"/>
        </w:rPr>
        <w:t>dinámica</w:t>
      </w:r>
      <w:proofErr w:type="spellEnd"/>
      <w:r w:rsidRPr="003E42E1">
        <w:rPr>
          <w:rFonts w:ascii="Cambria" w:hAnsi="Cambria"/>
          <w:sz w:val="32"/>
          <w:szCs w:val="32"/>
        </w:rPr>
        <w:t xml:space="preserve"> nuestra pr</w:t>
      </w:r>
      <w:r w:rsidRPr="003E42E1">
        <w:rPr>
          <w:rFonts w:ascii="Cambria" w:hAnsi="Cambria"/>
          <w:sz w:val="32"/>
          <w:szCs w:val="32"/>
        </w:rPr>
        <w:t>o</w:t>
      </w:r>
      <w:r w:rsidRPr="003E42E1">
        <w:rPr>
          <w:rFonts w:ascii="Cambria" w:hAnsi="Cambria"/>
          <w:sz w:val="32"/>
          <w:szCs w:val="32"/>
        </w:rPr>
        <w:t>pia identidad. Construirse a uno mismo es un reto apasiona</w:t>
      </w:r>
      <w:r w:rsidRPr="003E42E1">
        <w:rPr>
          <w:rFonts w:ascii="Cambria" w:hAnsi="Cambria"/>
          <w:sz w:val="32"/>
          <w:szCs w:val="32"/>
        </w:rPr>
        <w:t>n</w:t>
      </w:r>
      <w:r w:rsidRPr="003E42E1">
        <w:rPr>
          <w:rFonts w:ascii="Cambria" w:hAnsi="Cambria"/>
          <w:sz w:val="32"/>
          <w:szCs w:val="32"/>
        </w:rPr>
        <w:t xml:space="preserve">te no exento de dificultades. Tenemos un modelo, </w:t>
      </w:r>
      <w:proofErr w:type="spellStart"/>
      <w:r w:rsidRPr="003E42E1">
        <w:rPr>
          <w:rFonts w:ascii="Cambria" w:hAnsi="Cambria"/>
          <w:sz w:val="32"/>
          <w:szCs w:val="32"/>
        </w:rPr>
        <w:t>Jesús</w:t>
      </w:r>
      <w:proofErr w:type="spellEnd"/>
      <w:r w:rsidRPr="003E42E1">
        <w:rPr>
          <w:rFonts w:ascii="Cambria" w:hAnsi="Cambria"/>
          <w:sz w:val="32"/>
          <w:szCs w:val="32"/>
        </w:rPr>
        <w:t xml:space="preserve">, quien recorriendo los caminos de nuestra humanidad </w:t>
      </w:r>
      <w:proofErr w:type="spellStart"/>
      <w:r w:rsidRPr="003E42E1">
        <w:rPr>
          <w:rFonts w:ascii="Cambria" w:hAnsi="Cambria"/>
          <w:sz w:val="32"/>
          <w:szCs w:val="32"/>
        </w:rPr>
        <w:t>descubrio</w:t>
      </w:r>
      <w:proofErr w:type="spellEnd"/>
      <w:r w:rsidRPr="003E42E1">
        <w:rPr>
          <w:rFonts w:ascii="Cambria" w:hAnsi="Cambria"/>
          <w:sz w:val="32"/>
          <w:szCs w:val="32"/>
        </w:rPr>
        <w:t xml:space="preserve">́ su propia divinidad: el Hijo, </w:t>
      </w:r>
      <w:proofErr w:type="spellStart"/>
      <w:r w:rsidRPr="003E42E1">
        <w:rPr>
          <w:rFonts w:ascii="Cambria" w:hAnsi="Cambria"/>
          <w:sz w:val="32"/>
          <w:szCs w:val="32"/>
        </w:rPr>
        <w:t>haciéndose</w:t>
      </w:r>
      <w:proofErr w:type="spellEnd"/>
      <w:r w:rsidRPr="003E42E1">
        <w:rPr>
          <w:rFonts w:ascii="Cambria" w:hAnsi="Cambria"/>
          <w:sz w:val="32"/>
          <w:szCs w:val="32"/>
        </w:rPr>
        <w:t xml:space="preserve"> nuestro hermano, revela nuestra meta </w:t>
      </w:r>
      <w:proofErr w:type="spellStart"/>
      <w:r w:rsidRPr="003E42E1">
        <w:rPr>
          <w:rFonts w:ascii="Cambria" w:hAnsi="Cambria"/>
          <w:sz w:val="32"/>
          <w:szCs w:val="32"/>
        </w:rPr>
        <w:t>última</w:t>
      </w:r>
      <w:proofErr w:type="spellEnd"/>
      <w:r w:rsidRPr="003E42E1">
        <w:rPr>
          <w:rFonts w:ascii="Cambria" w:hAnsi="Cambria"/>
          <w:sz w:val="32"/>
          <w:szCs w:val="32"/>
        </w:rPr>
        <w:t xml:space="preserve"> y definitiva: ser hermanos, para llegar a ser </w:t>
      </w:r>
      <w:proofErr w:type="spellStart"/>
      <w:r w:rsidRPr="003E42E1">
        <w:rPr>
          <w:rFonts w:ascii="Cambria" w:hAnsi="Cambria"/>
          <w:sz w:val="32"/>
          <w:szCs w:val="32"/>
        </w:rPr>
        <w:t>también</w:t>
      </w:r>
      <w:proofErr w:type="spellEnd"/>
      <w:r w:rsidRPr="003E42E1">
        <w:rPr>
          <w:rFonts w:ascii="Cambria" w:hAnsi="Cambria"/>
          <w:sz w:val="32"/>
          <w:szCs w:val="32"/>
        </w:rPr>
        <w:t xml:space="preserve"> hijos de Dios. La fraternidad es el camino. Fra</w:t>
      </w:r>
      <w:r w:rsidRPr="003E42E1">
        <w:rPr>
          <w:rFonts w:ascii="Cambria" w:hAnsi="Cambria"/>
          <w:sz w:val="32"/>
          <w:szCs w:val="32"/>
        </w:rPr>
        <w:t>n</w:t>
      </w:r>
      <w:r w:rsidRPr="003E42E1">
        <w:rPr>
          <w:rFonts w:ascii="Cambria" w:hAnsi="Cambria"/>
          <w:sz w:val="32"/>
          <w:szCs w:val="32"/>
        </w:rPr>
        <w:t xml:space="preserve">cisco queda fascinado de la humanidad y humildad del Dios </w:t>
      </w:r>
      <w:proofErr w:type="spellStart"/>
      <w:r w:rsidRPr="003E42E1">
        <w:rPr>
          <w:rFonts w:ascii="Cambria" w:hAnsi="Cambria"/>
          <w:sz w:val="32"/>
          <w:szCs w:val="32"/>
        </w:rPr>
        <w:t>Altísimo</w:t>
      </w:r>
      <w:proofErr w:type="spellEnd"/>
      <w:r w:rsidRPr="003E42E1">
        <w:rPr>
          <w:rFonts w:ascii="Cambria" w:hAnsi="Cambria"/>
          <w:sz w:val="32"/>
          <w:szCs w:val="32"/>
        </w:rPr>
        <w:t xml:space="preserve"> que en </w:t>
      </w:r>
      <w:proofErr w:type="spellStart"/>
      <w:r w:rsidRPr="003E42E1">
        <w:rPr>
          <w:rFonts w:ascii="Cambria" w:hAnsi="Cambria"/>
          <w:sz w:val="32"/>
          <w:szCs w:val="32"/>
        </w:rPr>
        <w:t>Jesús</w:t>
      </w:r>
      <w:proofErr w:type="spellEnd"/>
      <w:r w:rsidRPr="003E42E1">
        <w:rPr>
          <w:rFonts w:ascii="Cambria" w:hAnsi="Cambria"/>
          <w:sz w:val="32"/>
          <w:szCs w:val="32"/>
        </w:rPr>
        <w:t xml:space="preserve"> se hace pobre y crucificado. Por eso h</w:t>
      </w:r>
      <w:r w:rsidRPr="003E42E1">
        <w:rPr>
          <w:rFonts w:ascii="Cambria" w:hAnsi="Cambria"/>
          <w:sz w:val="32"/>
          <w:szCs w:val="32"/>
        </w:rPr>
        <w:t>a</w:t>
      </w:r>
      <w:r w:rsidRPr="003E42E1">
        <w:rPr>
          <w:rFonts w:ascii="Cambria" w:hAnsi="Cambria"/>
          <w:sz w:val="32"/>
          <w:szCs w:val="32"/>
        </w:rPr>
        <w:t xml:space="preserve">ce del Evangelio nuestra </w:t>
      </w:r>
      <w:r w:rsidRPr="003E42E1">
        <w:rPr>
          <w:rFonts w:ascii="Cambria" w:hAnsi="Cambria"/>
          <w:i/>
          <w:iCs/>
          <w:sz w:val="32"/>
          <w:szCs w:val="32"/>
        </w:rPr>
        <w:t>forma de vida</w:t>
      </w:r>
      <w:r w:rsidRPr="003E42E1">
        <w:rPr>
          <w:rFonts w:ascii="Cambria" w:hAnsi="Cambria"/>
          <w:sz w:val="32"/>
          <w:szCs w:val="32"/>
        </w:rPr>
        <w:t xml:space="preserve">: ser hermanos para ser </w:t>
      </w:r>
      <w:proofErr w:type="spellStart"/>
      <w:r w:rsidRPr="003E42E1">
        <w:rPr>
          <w:rFonts w:ascii="Cambria" w:hAnsi="Cambria"/>
          <w:sz w:val="32"/>
          <w:szCs w:val="32"/>
        </w:rPr>
        <w:t>más</w:t>
      </w:r>
      <w:proofErr w:type="spellEnd"/>
      <w:r w:rsidRPr="003E42E1">
        <w:rPr>
          <w:rFonts w:ascii="Cambria" w:hAnsi="Cambria"/>
          <w:sz w:val="32"/>
          <w:szCs w:val="32"/>
        </w:rPr>
        <w:t xml:space="preserve"> humanos y, como </w:t>
      </w:r>
      <w:proofErr w:type="spellStart"/>
      <w:r w:rsidRPr="003E42E1">
        <w:rPr>
          <w:rFonts w:ascii="Cambria" w:hAnsi="Cambria"/>
          <w:sz w:val="32"/>
          <w:szCs w:val="32"/>
        </w:rPr>
        <w:t>Jesús</w:t>
      </w:r>
      <w:proofErr w:type="spellEnd"/>
      <w:r w:rsidRPr="003E42E1">
        <w:rPr>
          <w:rFonts w:ascii="Cambria" w:hAnsi="Cambria"/>
          <w:sz w:val="32"/>
          <w:szCs w:val="32"/>
        </w:rPr>
        <w:t>, narrarlo desde la autenticidad de nu</w:t>
      </w:r>
      <w:r w:rsidR="00C93C3A">
        <w:rPr>
          <w:rFonts w:ascii="Cambria" w:hAnsi="Cambria"/>
          <w:sz w:val="32"/>
          <w:szCs w:val="32"/>
        </w:rPr>
        <w:t>estra vida</w:t>
      </w:r>
      <w:r w:rsidRPr="003E42E1">
        <w:rPr>
          <w:rFonts w:ascii="Cambria" w:hAnsi="Cambria"/>
          <w:sz w:val="32"/>
          <w:szCs w:val="32"/>
        </w:rPr>
        <w:t>.</w:t>
      </w:r>
    </w:p>
    <w:p w14:paraId="630C8E0F" w14:textId="77777777" w:rsidR="00003D97" w:rsidRDefault="00003D97" w:rsidP="003E42E1">
      <w:pPr>
        <w:pStyle w:val="NormalWeb"/>
        <w:spacing w:before="0" w:beforeAutospacing="0" w:after="0" w:afterAutospacing="0"/>
        <w:jc w:val="both"/>
        <w:rPr>
          <w:rFonts w:ascii="Cambria" w:hAnsi="Cambria"/>
          <w:sz w:val="32"/>
          <w:szCs w:val="32"/>
        </w:rPr>
      </w:pPr>
    </w:p>
    <w:p w14:paraId="73B2C384" w14:textId="77777777" w:rsidR="00003D97" w:rsidRDefault="00003D97" w:rsidP="003E42E1">
      <w:pPr>
        <w:pStyle w:val="NormalWeb"/>
        <w:spacing w:before="0" w:beforeAutospacing="0" w:after="0" w:afterAutospacing="0"/>
        <w:jc w:val="both"/>
        <w:rPr>
          <w:rFonts w:ascii="Cambria" w:hAnsi="Cambria"/>
          <w:sz w:val="32"/>
          <w:szCs w:val="32"/>
        </w:rPr>
      </w:pPr>
    </w:p>
    <w:p w14:paraId="2C0398A3" w14:textId="77777777" w:rsidR="00003D97" w:rsidRDefault="00003D97" w:rsidP="003E42E1">
      <w:pPr>
        <w:pStyle w:val="NormalWeb"/>
        <w:spacing w:before="0" w:beforeAutospacing="0" w:after="0" w:afterAutospacing="0"/>
        <w:jc w:val="both"/>
        <w:rPr>
          <w:rFonts w:ascii="Cambria" w:hAnsi="Cambria"/>
          <w:sz w:val="32"/>
          <w:szCs w:val="32"/>
        </w:rPr>
      </w:pPr>
    </w:p>
    <w:p w14:paraId="21037E75" w14:textId="77777777" w:rsidR="00003D97" w:rsidRDefault="00003D97" w:rsidP="003E42E1">
      <w:pPr>
        <w:pStyle w:val="NormalWeb"/>
        <w:spacing w:before="0" w:beforeAutospacing="0" w:after="0" w:afterAutospacing="0"/>
        <w:jc w:val="both"/>
        <w:rPr>
          <w:rFonts w:ascii="Cambria" w:hAnsi="Cambria"/>
          <w:sz w:val="32"/>
          <w:szCs w:val="32"/>
        </w:rPr>
      </w:pPr>
    </w:p>
    <w:p w14:paraId="1E170ECB" w14:textId="77777777" w:rsidR="00003D97" w:rsidRDefault="00003D97" w:rsidP="003E42E1">
      <w:pPr>
        <w:pStyle w:val="NormalWeb"/>
        <w:spacing w:before="0" w:beforeAutospacing="0" w:after="0" w:afterAutospacing="0"/>
        <w:jc w:val="both"/>
        <w:rPr>
          <w:rFonts w:ascii="Cambria" w:hAnsi="Cambria"/>
          <w:sz w:val="32"/>
          <w:szCs w:val="32"/>
        </w:rPr>
      </w:pPr>
    </w:p>
    <w:p w14:paraId="759F55BD" w14:textId="77777777" w:rsidR="00003D97" w:rsidRDefault="00003D97" w:rsidP="003E42E1">
      <w:pPr>
        <w:pStyle w:val="NormalWeb"/>
        <w:spacing w:before="0" w:beforeAutospacing="0" w:after="0" w:afterAutospacing="0"/>
        <w:jc w:val="both"/>
        <w:rPr>
          <w:rFonts w:ascii="Cambria" w:hAnsi="Cambria"/>
          <w:sz w:val="32"/>
          <w:szCs w:val="32"/>
        </w:rPr>
      </w:pPr>
    </w:p>
    <w:p w14:paraId="7CA92540" w14:textId="77777777" w:rsidR="00003D97" w:rsidRDefault="00003D97" w:rsidP="003E42E1">
      <w:pPr>
        <w:pStyle w:val="NormalWeb"/>
        <w:spacing w:before="0" w:beforeAutospacing="0" w:after="0" w:afterAutospacing="0"/>
        <w:jc w:val="both"/>
        <w:rPr>
          <w:rFonts w:ascii="Cambria" w:hAnsi="Cambria"/>
          <w:sz w:val="32"/>
          <w:szCs w:val="32"/>
        </w:rPr>
      </w:pPr>
    </w:p>
    <w:p w14:paraId="767F18FE" w14:textId="50DEB8B3" w:rsidR="003E42E1" w:rsidRDefault="00F30690" w:rsidP="00003D97">
      <w:pPr>
        <w:pStyle w:val="NormalWeb"/>
        <w:pBdr>
          <w:top w:val="single" w:sz="4" w:space="1" w:color="auto"/>
          <w:left w:val="single" w:sz="4" w:space="4" w:color="auto"/>
          <w:right w:val="single" w:sz="4" w:space="4" w:color="auto"/>
        </w:pBdr>
        <w:spacing w:before="0" w:beforeAutospacing="0" w:after="0" w:afterAutospacing="0"/>
        <w:jc w:val="both"/>
        <w:rPr>
          <w:rFonts w:ascii="Cambria" w:hAnsi="Cambria"/>
          <w:b/>
          <w:sz w:val="32"/>
          <w:szCs w:val="32"/>
        </w:rPr>
      </w:pPr>
      <w:r>
        <w:rPr>
          <w:rFonts w:ascii="Cambria" w:hAnsi="Cambria"/>
          <w:b/>
          <w:sz w:val="32"/>
          <w:szCs w:val="32"/>
        </w:rPr>
        <w:t>Para ampliar conocimientos:</w:t>
      </w:r>
    </w:p>
    <w:p w14:paraId="07368025" w14:textId="77777777" w:rsidR="00F30690" w:rsidRDefault="00F30690" w:rsidP="00003D97">
      <w:pPr>
        <w:pStyle w:val="NormalWeb"/>
        <w:pBdr>
          <w:top w:val="single" w:sz="4" w:space="1" w:color="auto"/>
          <w:left w:val="single" w:sz="4" w:space="4" w:color="auto"/>
          <w:right w:val="single" w:sz="4" w:space="4" w:color="auto"/>
        </w:pBdr>
        <w:spacing w:before="0" w:beforeAutospacing="0" w:after="0" w:afterAutospacing="0"/>
        <w:jc w:val="both"/>
        <w:rPr>
          <w:rFonts w:ascii="Cambria" w:hAnsi="Cambria"/>
          <w:b/>
          <w:sz w:val="32"/>
          <w:szCs w:val="32"/>
        </w:rPr>
      </w:pPr>
    </w:p>
    <w:p w14:paraId="182C0BF9" w14:textId="6CD419A2" w:rsidR="00F30690" w:rsidRPr="00F30690" w:rsidRDefault="00F30690" w:rsidP="00003D97">
      <w:pPr>
        <w:pStyle w:val="Ttulo3"/>
        <w:pBdr>
          <w:top w:val="single" w:sz="4" w:space="1" w:color="auto"/>
          <w:left w:val="single" w:sz="4" w:space="4" w:color="auto"/>
          <w:right w:val="single" w:sz="4" w:space="4" w:color="auto"/>
        </w:pBdr>
        <w:jc w:val="center"/>
        <w:rPr>
          <w:rFonts w:asciiTheme="minorHAnsi" w:hAnsiTheme="minorHAnsi"/>
          <w:color w:val="auto"/>
          <w:sz w:val="32"/>
          <w:szCs w:val="32"/>
        </w:rPr>
      </w:pPr>
      <w:r w:rsidRPr="00F30690">
        <w:rPr>
          <w:rFonts w:asciiTheme="minorHAnsi" w:hAnsiTheme="minorHAnsi"/>
          <w:color w:val="auto"/>
          <w:sz w:val="32"/>
          <w:szCs w:val="32"/>
        </w:rPr>
        <w:t>El laicado en el siglo XIII</w:t>
      </w:r>
    </w:p>
    <w:p w14:paraId="1FE85550" w14:textId="77777777" w:rsidR="00F30690" w:rsidRDefault="00F30690" w:rsidP="00003D97">
      <w:pPr>
        <w:pBdr>
          <w:top w:val="single" w:sz="4" w:space="1" w:color="auto"/>
          <w:left w:val="single" w:sz="4" w:space="4" w:color="auto"/>
          <w:right w:val="single" w:sz="4" w:space="4" w:color="auto"/>
        </w:pBdr>
        <w:jc w:val="both"/>
        <w:rPr>
          <w:sz w:val="32"/>
          <w:szCs w:val="32"/>
        </w:rPr>
      </w:pPr>
    </w:p>
    <w:p w14:paraId="3DA18D5C" w14:textId="1EEECF94" w:rsidR="00F30690" w:rsidRPr="00F30690" w:rsidRDefault="00F30690" w:rsidP="00003D97">
      <w:pPr>
        <w:pBdr>
          <w:top w:val="single" w:sz="4" w:space="1" w:color="auto"/>
          <w:left w:val="single" w:sz="4" w:space="4" w:color="auto"/>
          <w:right w:val="single" w:sz="4" w:space="4" w:color="auto"/>
        </w:pBdr>
        <w:jc w:val="both"/>
        <w:rPr>
          <w:sz w:val="32"/>
          <w:szCs w:val="32"/>
        </w:rPr>
      </w:pPr>
      <w:r w:rsidRPr="00F30690">
        <w:rPr>
          <w:sz w:val="32"/>
          <w:szCs w:val="32"/>
        </w:rPr>
        <w:t>1. Una sociedad en fase d</w:t>
      </w:r>
      <w:r>
        <w:rPr>
          <w:sz w:val="32"/>
          <w:szCs w:val="32"/>
        </w:rPr>
        <w:t>e transformación: de la sociedad</w:t>
      </w:r>
      <w:r w:rsidRPr="00F30690">
        <w:rPr>
          <w:sz w:val="32"/>
          <w:szCs w:val="32"/>
        </w:rPr>
        <w:t xml:space="preserve"> cri</w:t>
      </w:r>
      <w:r w:rsidRPr="00F30690">
        <w:rPr>
          <w:sz w:val="32"/>
          <w:szCs w:val="32"/>
        </w:rPr>
        <w:t>s</w:t>
      </w:r>
      <w:r w:rsidRPr="00F30690">
        <w:rPr>
          <w:sz w:val="32"/>
          <w:szCs w:val="32"/>
        </w:rPr>
        <w:t xml:space="preserve">tiana feudal, cerrada, a una sociedad urbana y burguesa, abierta (comercio); del castillo y el monasterio a la ciudad. Un mayor protagonismo popular (asalto a La </w:t>
      </w:r>
      <w:proofErr w:type="spellStart"/>
      <w:r w:rsidRPr="00F30690">
        <w:rPr>
          <w:sz w:val="32"/>
          <w:szCs w:val="32"/>
        </w:rPr>
        <w:t>Rocca</w:t>
      </w:r>
      <w:proofErr w:type="spellEnd"/>
      <w:r w:rsidRPr="00F30690">
        <w:rPr>
          <w:sz w:val="32"/>
          <w:szCs w:val="32"/>
        </w:rPr>
        <w:t>).</w:t>
      </w:r>
    </w:p>
    <w:p w14:paraId="79B8E5EC" w14:textId="4A9E2F84" w:rsidR="00F30690" w:rsidRPr="00F30690" w:rsidRDefault="00F30690" w:rsidP="00003D97">
      <w:pPr>
        <w:pBdr>
          <w:top w:val="single" w:sz="4" w:space="1" w:color="auto"/>
          <w:left w:val="single" w:sz="4" w:space="4" w:color="auto"/>
          <w:right w:val="single" w:sz="4" w:space="4" w:color="auto"/>
        </w:pBdr>
        <w:jc w:val="both"/>
        <w:rPr>
          <w:sz w:val="32"/>
          <w:szCs w:val="32"/>
        </w:rPr>
      </w:pPr>
      <w:r w:rsidRPr="00F30690">
        <w:rPr>
          <w:sz w:val="32"/>
          <w:szCs w:val="32"/>
        </w:rPr>
        <w:t>2. Una sociedad fuertemente estructurada: Señor – Caballeros – Comerciantes – Trabajadores – Mendigos y ladrones – L</w:t>
      </w:r>
      <w:r w:rsidRPr="00F30690">
        <w:rPr>
          <w:sz w:val="32"/>
          <w:szCs w:val="32"/>
        </w:rPr>
        <w:t>e</w:t>
      </w:r>
      <w:r w:rsidRPr="00F30690">
        <w:rPr>
          <w:sz w:val="32"/>
          <w:szCs w:val="32"/>
        </w:rPr>
        <w:t>prosos</w:t>
      </w:r>
      <w:r>
        <w:rPr>
          <w:sz w:val="32"/>
          <w:szCs w:val="32"/>
        </w:rPr>
        <w:t>.</w:t>
      </w:r>
    </w:p>
    <w:p w14:paraId="45599754" w14:textId="77777777" w:rsidR="00F30690" w:rsidRPr="00F30690" w:rsidRDefault="00F30690" w:rsidP="00003D97">
      <w:pPr>
        <w:pBdr>
          <w:top w:val="single" w:sz="4" w:space="1" w:color="auto"/>
          <w:left w:val="single" w:sz="4" w:space="4" w:color="auto"/>
          <w:right w:val="single" w:sz="4" w:space="4" w:color="auto"/>
        </w:pBdr>
        <w:jc w:val="both"/>
        <w:rPr>
          <w:sz w:val="32"/>
          <w:szCs w:val="32"/>
        </w:rPr>
      </w:pPr>
      <w:r w:rsidRPr="00F30690">
        <w:rPr>
          <w:sz w:val="32"/>
          <w:szCs w:val="32"/>
        </w:rPr>
        <w:t>3. Una vida dura y sufrida, oscura: guerras, cruzadas, epid</w:t>
      </w:r>
      <w:r w:rsidRPr="00F30690">
        <w:rPr>
          <w:sz w:val="32"/>
          <w:szCs w:val="32"/>
        </w:rPr>
        <w:t>e</w:t>
      </w:r>
      <w:r w:rsidRPr="00F30690">
        <w:rPr>
          <w:sz w:val="32"/>
          <w:szCs w:val="32"/>
        </w:rPr>
        <w:t>mias, servidumbre, leprosos...</w:t>
      </w:r>
    </w:p>
    <w:p w14:paraId="190F5074" w14:textId="77777777" w:rsidR="00F30690" w:rsidRPr="00F30690" w:rsidRDefault="00F30690" w:rsidP="00003D97">
      <w:pPr>
        <w:pBdr>
          <w:top w:val="single" w:sz="4" w:space="1" w:color="auto"/>
          <w:left w:val="single" w:sz="4" w:space="4" w:color="auto"/>
          <w:right w:val="single" w:sz="4" w:space="4" w:color="auto"/>
        </w:pBdr>
        <w:jc w:val="both"/>
        <w:rPr>
          <w:sz w:val="32"/>
          <w:szCs w:val="32"/>
        </w:rPr>
      </w:pPr>
      <w:r w:rsidRPr="00F30690">
        <w:rPr>
          <w:sz w:val="32"/>
          <w:szCs w:val="32"/>
        </w:rPr>
        <w:t>4. A nivel eclesial también existe una fuerte estructuración (jerarquía – monjes – clérigos – laicos). Y una gran distancia entre lo clerical y lo laical, entre el monacato y las ciudades que surgen. Los obispos tienen otros intereses que los past</w:t>
      </w:r>
      <w:r w:rsidRPr="00F30690">
        <w:rPr>
          <w:sz w:val="32"/>
          <w:szCs w:val="32"/>
        </w:rPr>
        <w:t>o</w:t>
      </w:r>
      <w:r w:rsidRPr="00F30690">
        <w:rPr>
          <w:sz w:val="32"/>
          <w:szCs w:val="32"/>
        </w:rPr>
        <w:t>rales, el clero es ignorante y de vida poco ejemplar, se da poco trabajo y atención pastoral. Del laicado mismo surge una n</w:t>
      </w:r>
      <w:r w:rsidRPr="00F30690">
        <w:rPr>
          <w:sz w:val="32"/>
          <w:szCs w:val="32"/>
        </w:rPr>
        <w:t>o</w:t>
      </w:r>
      <w:r w:rsidRPr="00F30690">
        <w:rPr>
          <w:sz w:val="32"/>
          <w:szCs w:val="32"/>
        </w:rPr>
        <w:t>vedad.</w:t>
      </w:r>
    </w:p>
    <w:p w14:paraId="7B8E2AEF" w14:textId="77777777" w:rsidR="00F30690" w:rsidRPr="00F30690" w:rsidRDefault="00F30690" w:rsidP="00003D97">
      <w:pPr>
        <w:pBdr>
          <w:top w:val="single" w:sz="4" w:space="1" w:color="auto"/>
          <w:left w:val="single" w:sz="4" w:space="4" w:color="auto"/>
          <w:right w:val="single" w:sz="4" w:space="4" w:color="auto"/>
        </w:pBdr>
        <w:jc w:val="both"/>
        <w:rPr>
          <w:sz w:val="32"/>
          <w:szCs w:val="32"/>
        </w:rPr>
      </w:pPr>
      <w:r w:rsidRPr="00F30690">
        <w:rPr>
          <w:sz w:val="32"/>
          <w:szCs w:val="32"/>
        </w:rPr>
        <w:t>5. El monje es el modelo de vida cristiana: capaz de renu</w:t>
      </w:r>
      <w:r w:rsidRPr="00F30690">
        <w:rPr>
          <w:sz w:val="32"/>
          <w:szCs w:val="32"/>
        </w:rPr>
        <w:t>n</w:t>
      </w:r>
      <w:r w:rsidRPr="00F30690">
        <w:rPr>
          <w:sz w:val="32"/>
          <w:szCs w:val="32"/>
        </w:rPr>
        <w:t>ciar...; los laicos son inferiores ante la salvación; en el mundo no es posible vivir esa perfección: es necesario el salir del mundo, la fuga del mundo, asemejarse al monje.</w:t>
      </w:r>
    </w:p>
    <w:p w14:paraId="181206E4" w14:textId="77777777" w:rsidR="00F30690" w:rsidRPr="00F30690" w:rsidRDefault="00F30690" w:rsidP="00003D97">
      <w:pPr>
        <w:pBdr>
          <w:top w:val="single" w:sz="4" w:space="1" w:color="auto"/>
          <w:left w:val="single" w:sz="4" w:space="4" w:color="auto"/>
          <w:right w:val="single" w:sz="4" w:space="4" w:color="auto"/>
        </w:pBdr>
        <w:jc w:val="both"/>
        <w:rPr>
          <w:sz w:val="32"/>
          <w:szCs w:val="32"/>
        </w:rPr>
      </w:pPr>
      <w:r w:rsidRPr="00F30690">
        <w:rPr>
          <w:sz w:val="32"/>
          <w:szCs w:val="32"/>
        </w:rPr>
        <w:t>6. Ocurre un despertar laical que busca elevar su nivel espir</w:t>
      </w:r>
      <w:r w:rsidRPr="00F30690">
        <w:rPr>
          <w:sz w:val="32"/>
          <w:szCs w:val="32"/>
        </w:rPr>
        <w:t>i</w:t>
      </w:r>
      <w:r w:rsidRPr="00F30690">
        <w:rPr>
          <w:sz w:val="32"/>
          <w:szCs w:val="32"/>
        </w:rPr>
        <w:t>tual y con el aire de cierta protesta ante su abandono. Desde el ideal de “vida apostólica” que se va difundiendo como una vuelta a los orígenes comunitarios cristianos. Desde estos ce</w:t>
      </w:r>
      <w:r w:rsidRPr="00F30690">
        <w:rPr>
          <w:sz w:val="32"/>
          <w:szCs w:val="32"/>
        </w:rPr>
        <w:t>n</w:t>
      </w:r>
      <w:r w:rsidRPr="00F30690">
        <w:rPr>
          <w:sz w:val="32"/>
          <w:szCs w:val="32"/>
        </w:rPr>
        <w:t xml:space="preserve">tros: pobreza, </w:t>
      </w:r>
      <w:proofErr w:type="spellStart"/>
      <w:r w:rsidRPr="00F30690">
        <w:rPr>
          <w:sz w:val="32"/>
          <w:szCs w:val="32"/>
        </w:rPr>
        <w:t>itinerancia</w:t>
      </w:r>
      <w:proofErr w:type="spellEnd"/>
      <w:r w:rsidRPr="00F30690">
        <w:rPr>
          <w:sz w:val="32"/>
          <w:szCs w:val="32"/>
        </w:rPr>
        <w:t>, predicación, en grupo.</w:t>
      </w:r>
    </w:p>
    <w:p w14:paraId="069F1A3F" w14:textId="77777777" w:rsidR="00F30690" w:rsidRPr="00F30690" w:rsidRDefault="00F30690" w:rsidP="00003D97">
      <w:pPr>
        <w:pBdr>
          <w:top w:val="single" w:sz="4" w:space="1" w:color="auto"/>
          <w:left w:val="single" w:sz="4" w:space="4" w:color="auto"/>
          <w:right w:val="single" w:sz="4" w:space="4" w:color="auto"/>
        </w:pBdr>
        <w:jc w:val="both"/>
        <w:rPr>
          <w:sz w:val="32"/>
          <w:szCs w:val="32"/>
        </w:rPr>
      </w:pPr>
      <w:r w:rsidRPr="00F30690">
        <w:rPr>
          <w:sz w:val="32"/>
          <w:szCs w:val="32"/>
        </w:rPr>
        <w:t>7. Se concreta en distintos grupos y situaciones: penitentes, movimientos ortodoxos y herejes, mujeres que se retiran a las afueras de la ciudad...</w:t>
      </w:r>
    </w:p>
    <w:p w14:paraId="20BE85F5" w14:textId="77777777" w:rsidR="00F30690" w:rsidRPr="00F30690" w:rsidRDefault="00F30690" w:rsidP="00003D97">
      <w:pPr>
        <w:pBdr>
          <w:top w:val="single" w:sz="4" w:space="1" w:color="auto"/>
          <w:left w:val="single" w:sz="4" w:space="4" w:color="auto"/>
          <w:right w:val="single" w:sz="4" w:space="4" w:color="auto"/>
        </w:pBdr>
        <w:jc w:val="both"/>
        <w:rPr>
          <w:sz w:val="32"/>
          <w:szCs w:val="32"/>
        </w:rPr>
      </w:pPr>
      <w:r w:rsidRPr="00F30690">
        <w:rPr>
          <w:sz w:val="32"/>
          <w:szCs w:val="32"/>
        </w:rPr>
        <w:t>8. Es un intento de situar lo cristiano en la nueva sociedad: en su trabajo, en el matrimonio, en el anuncio del Evangelio (tr</w:t>
      </w:r>
      <w:r w:rsidRPr="00F30690">
        <w:rPr>
          <w:sz w:val="32"/>
          <w:szCs w:val="32"/>
        </w:rPr>
        <w:t>a</w:t>
      </w:r>
      <w:r w:rsidRPr="00F30690">
        <w:rPr>
          <w:sz w:val="32"/>
          <w:szCs w:val="32"/>
        </w:rPr>
        <w:t>ducciones vulgares), en la caridad y beneficencia</w:t>
      </w:r>
    </w:p>
    <w:p w14:paraId="4825BBC7" w14:textId="77777777" w:rsidR="00F30690" w:rsidRPr="00F30690" w:rsidRDefault="00F30690" w:rsidP="00003D97">
      <w:pPr>
        <w:pBdr>
          <w:left w:val="single" w:sz="4" w:space="4" w:color="auto"/>
          <w:bottom w:val="single" w:sz="4" w:space="1" w:color="auto"/>
          <w:right w:val="single" w:sz="4" w:space="4" w:color="auto"/>
        </w:pBdr>
        <w:jc w:val="both"/>
        <w:rPr>
          <w:sz w:val="32"/>
          <w:szCs w:val="32"/>
        </w:rPr>
      </w:pPr>
      <w:r w:rsidRPr="00F30690">
        <w:rPr>
          <w:sz w:val="32"/>
          <w:szCs w:val="32"/>
        </w:rPr>
        <w:t xml:space="preserve">9. Todo esto se vive y concreta en Asís, donde </w:t>
      </w:r>
      <w:proofErr w:type="spellStart"/>
      <w:r w:rsidRPr="00F30690">
        <w:rPr>
          <w:sz w:val="32"/>
          <w:szCs w:val="32"/>
        </w:rPr>
        <w:t>Fco</w:t>
      </w:r>
      <w:proofErr w:type="spellEnd"/>
      <w:r w:rsidRPr="00F30690">
        <w:rPr>
          <w:sz w:val="32"/>
          <w:szCs w:val="32"/>
        </w:rPr>
        <w:t>: pasado feudal y nuevas aspiraciones urbanas; grupos de cristianos empeñados y herejes; obispo; pobres y leprosos...</w:t>
      </w:r>
    </w:p>
    <w:p w14:paraId="6AA1AED6" w14:textId="77777777" w:rsidR="00F30690" w:rsidRPr="00F30690" w:rsidRDefault="00F30690" w:rsidP="00003D97">
      <w:pPr>
        <w:pBdr>
          <w:left w:val="single" w:sz="4" w:space="4" w:color="auto"/>
          <w:bottom w:val="single" w:sz="4" w:space="1" w:color="auto"/>
          <w:right w:val="single" w:sz="4" w:space="4" w:color="auto"/>
        </w:pBdr>
        <w:jc w:val="both"/>
        <w:rPr>
          <w:sz w:val="32"/>
          <w:szCs w:val="32"/>
        </w:rPr>
      </w:pPr>
      <w:r w:rsidRPr="00F30690">
        <w:rPr>
          <w:sz w:val="32"/>
          <w:szCs w:val="32"/>
        </w:rPr>
        <w:t xml:space="preserve">10. En sus orígenes, </w:t>
      </w:r>
      <w:proofErr w:type="spellStart"/>
      <w:r w:rsidRPr="00F30690">
        <w:rPr>
          <w:sz w:val="32"/>
          <w:szCs w:val="32"/>
        </w:rPr>
        <w:t>Fco</w:t>
      </w:r>
      <w:proofErr w:type="spellEnd"/>
      <w:r w:rsidRPr="00F30690">
        <w:rPr>
          <w:sz w:val="32"/>
          <w:szCs w:val="32"/>
        </w:rPr>
        <w:t xml:space="preserve"> es un laico que lee y se encuentra con el Evangelio fuera de los cauces normales (monasterio, igl</w:t>
      </w:r>
      <w:r w:rsidRPr="00F30690">
        <w:rPr>
          <w:sz w:val="32"/>
          <w:szCs w:val="32"/>
        </w:rPr>
        <w:t>e</w:t>
      </w:r>
      <w:r w:rsidRPr="00F30690">
        <w:rPr>
          <w:sz w:val="32"/>
          <w:szCs w:val="32"/>
        </w:rPr>
        <w:t>sia...); no conciencia inicial de pertenecer a ningún estado. Y desde ahí ya se dirige a todos: nobles, pobres, clérigos, laicos...</w:t>
      </w:r>
    </w:p>
    <w:p w14:paraId="57BD3702" w14:textId="77777777" w:rsidR="00F30690" w:rsidRPr="00F30690" w:rsidRDefault="00F30690" w:rsidP="00003D97">
      <w:pPr>
        <w:pBdr>
          <w:left w:val="single" w:sz="4" w:space="4" w:color="auto"/>
          <w:bottom w:val="single" w:sz="4" w:space="1" w:color="auto"/>
          <w:right w:val="single" w:sz="4" w:space="4" w:color="auto"/>
        </w:pBdr>
        <w:jc w:val="both"/>
        <w:rPr>
          <w:sz w:val="32"/>
          <w:szCs w:val="32"/>
        </w:rPr>
      </w:pPr>
      <w:r w:rsidRPr="00F30690">
        <w:rPr>
          <w:sz w:val="32"/>
          <w:szCs w:val="32"/>
        </w:rPr>
        <w:t>11. Después permanece en medio del mundo proclamando la centralidad del Evangelio:</w:t>
      </w:r>
    </w:p>
    <w:p w14:paraId="10F43DD1" w14:textId="77777777" w:rsidR="00F30690" w:rsidRPr="00F30690" w:rsidRDefault="00F30690" w:rsidP="00003D97">
      <w:pPr>
        <w:numPr>
          <w:ilvl w:val="0"/>
          <w:numId w:val="4"/>
        </w:numPr>
        <w:pBdr>
          <w:left w:val="single" w:sz="4" w:space="4" w:color="auto"/>
          <w:bottom w:val="single" w:sz="4" w:space="1" w:color="auto"/>
          <w:right w:val="single" w:sz="4" w:space="4" w:color="auto"/>
        </w:pBdr>
        <w:jc w:val="both"/>
        <w:rPr>
          <w:sz w:val="32"/>
          <w:szCs w:val="32"/>
        </w:rPr>
      </w:pPr>
      <w:r w:rsidRPr="00F30690">
        <w:rPr>
          <w:sz w:val="32"/>
          <w:szCs w:val="32"/>
        </w:rPr>
        <w:t>expresan así la posibilidad del Evangelio en el nuevo mu</w:t>
      </w:r>
      <w:r w:rsidRPr="00F30690">
        <w:rPr>
          <w:sz w:val="32"/>
          <w:szCs w:val="32"/>
        </w:rPr>
        <w:t>n</w:t>
      </w:r>
      <w:r w:rsidRPr="00F30690">
        <w:rPr>
          <w:sz w:val="32"/>
          <w:szCs w:val="32"/>
        </w:rPr>
        <w:t>do</w:t>
      </w:r>
    </w:p>
    <w:p w14:paraId="04F43898" w14:textId="77777777" w:rsidR="00F30690" w:rsidRPr="00F30690" w:rsidRDefault="00F30690" w:rsidP="00003D97">
      <w:pPr>
        <w:numPr>
          <w:ilvl w:val="0"/>
          <w:numId w:val="4"/>
        </w:numPr>
        <w:pBdr>
          <w:left w:val="single" w:sz="4" w:space="4" w:color="auto"/>
          <w:bottom w:val="single" w:sz="4" w:space="1" w:color="auto"/>
          <w:right w:val="single" w:sz="4" w:space="4" w:color="auto"/>
        </w:pBdr>
        <w:jc w:val="both"/>
        <w:rPr>
          <w:sz w:val="32"/>
          <w:szCs w:val="32"/>
        </w:rPr>
      </w:pPr>
      <w:r w:rsidRPr="00F30690">
        <w:rPr>
          <w:sz w:val="32"/>
          <w:szCs w:val="32"/>
        </w:rPr>
        <w:t>cercanía de guías espirituales y coherentes ( a diferencia de monjes y clérigos)</w:t>
      </w:r>
    </w:p>
    <w:p w14:paraId="371047E0" w14:textId="6C316DB2" w:rsidR="00F30690" w:rsidRPr="00913D44" w:rsidRDefault="00F30690" w:rsidP="00003D97">
      <w:pPr>
        <w:numPr>
          <w:ilvl w:val="0"/>
          <w:numId w:val="4"/>
        </w:numPr>
        <w:pBdr>
          <w:left w:val="single" w:sz="4" w:space="4" w:color="auto"/>
          <w:bottom w:val="single" w:sz="4" w:space="1" w:color="auto"/>
          <w:right w:val="single" w:sz="4" w:space="4" w:color="auto"/>
        </w:pBdr>
        <w:jc w:val="both"/>
        <w:rPr>
          <w:sz w:val="32"/>
          <w:szCs w:val="32"/>
        </w:rPr>
      </w:pPr>
      <w:r w:rsidRPr="00F30690">
        <w:rPr>
          <w:sz w:val="32"/>
          <w:szCs w:val="32"/>
        </w:rPr>
        <w:t>conocía sus aspiraciones y necesidades y supo dar respue</w:t>
      </w:r>
      <w:r w:rsidRPr="00F30690">
        <w:rPr>
          <w:sz w:val="32"/>
          <w:szCs w:val="32"/>
        </w:rPr>
        <w:t>s</w:t>
      </w:r>
      <w:r w:rsidRPr="00F30690">
        <w:rPr>
          <w:sz w:val="32"/>
          <w:szCs w:val="32"/>
        </w:rPr>
        <w:t>tas (igualdad, paz, fraternidad...)</w:t>
      </w:r>
    </w:p>
    <w:p w14:paraId="06A23731" w14:textId="77777777" w:rsidR="00F30690" w:rsidRPr="00F30690" w:rsidRDefault="00F30690" w:rsidP="00003D97">
      <w:pPr>
        <w:pBdr>
          <w:left w:val="single" w:sz="4" w:space="4" w:color="auto"/>
          <w:bottom w:val="single" w:sz="4" w:space="1" w:color="auto"/>
          <w:right w:val="single" w:sz="4" w:space="4" w:color="auto"/>
        </w:pBdr>
        <w:jc w:val="both"/>
        <w:rPr>
          <w:sz w:val="32"/>
          <w:szCs w:val="32"/>
        </w:rPr>
      </w:pPr>
      <w:r w:rsidRPr="00F30690">
        <w:rPr>
          <w:sz w:val="32"/>
          <w:szCs w:val="32"/>
        </w:rPr>
        <w:t>12. Obtienen popularidad: encontraban en ellos lo que busc</w:t>
      </w:r>
      <w:r w:rsidRPr="00F30690">
        <w:rPr>
          <w:sz w:val="32"/>
          <w:szCs w:val="32"/>
        </w:rPr>
        <w:t>a</w:t>
      </w:r>
      <w:r w:rsidRPr="00F30690">
        <w:rPr>
          <w:sz w:val="32"/>
          <w:szCs w:val="32"/>
        </w:rPr>
        <w:t>ban. A partir de 1210, cuando los HM comienzan a predicar, aumentan los penitentes...</w:t>
      </w:r>
    </w:p>
    <w:p w14:paraId="4A7EA6CE" w14:textId="77777777" w:rsidR="00031398" w:rsidRDefault="00031398" w:rsidP="00031398">
      <w:pPr>
        <w:widowControl w:val="0"/>
        <w:autoSpaceDE w:val="0"/>
        <w:autoSpaceDN w:val="0"/>
        <w:adjustRightInd w:val="0"/>
        <w:rPr>
          <w:rFonts w:ascii="Cambria" w:hAnsi="Cambria" w:cs="Times New Roman"/>
          <w:b/>
          <w:sz w:val="32"/>
          <w:szCs w:val="32"/>
        </w:rPr>
      </w:pPr>
    </w:p>
    <w:p w14:paraId="060D4B33" w14:textId="77777777" w:rsidR="00BF54D4" w:rsidRDefault="00BF54D4" w:rsidP="00031398">
      <w:pPr>
        <w:widowControl w:val="0"/>
        <w:autoSpaceDE w:val="0"/>
        <w:autoSpaceDN w:val="0"/>
        <w:adjustRightInd w:val="0"/>
        <w:rPr>
          <w:rFonts w:ascii="Cambria" w:hAnsi="Cambria" w:cs="Times New Roman"/>
          <w:b/>
          <w:sz w:val="32"/>
          <w:szCs w:val="32"/>
        </w:rPr>
      </w:pPr>
    </w:p>
    <w:p w14:paraId="38FC31EB" w14:textId="1F673111" w:rsidR="00031398" w:rsidRDefault="00BF54D4" w:rsidP="00BF54D4">
      <w:pPr>
        <w:widowControl w:val="0"/>
        <w:autoSpaceDE w:val="0"/>
        <w:autoSpaceDN w:val="0"/>
        <w:adjustRightInd w:val="0"/>
        <w:jc w:val="center"/>
        <w:rPr>
          <w:rFonts w:ascii="Cambria" w:hAnsi="Cambria" w:cs="Times New Roman"/>
          <w:b/>
          <w:sz w:val="32"/>
          <w:szCs w:val="32"/>
        </w:rPr>
      </w:pPr>
      <w:r>
        <w:rPr>
          <w:rFonts w:ascii="Helvetica" w:hAnsi="Helvetica" w:cs="Helvetica"/>
          <w:noProof/>
          <w:lang w:val="es-ES"/>
        </w:rPr>
        <w:drawing>
          <wp:inline distT="0" distB="0" distL="0" distR="0" wp14:anchorId="00A4D9CC" wp14:editId="72B95B65">
            <wp:extent cx="2949861" cy="20896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9864" cy="2089692"/>
                    </a:xfrm>
                    <a:prstGeom prst="rect">
                      <a:avLst/>
                    </a:prstGeom>
                    <a:noFill/>
                    <a:ln>
                      <a:noFill/>
                    </a:ln>
                  </pic:spPr>
                </pic:pic>
              </a:graphicData>
            </a:graphic>
          </wp:inline>
        </w:drawing>
      </w:r>
    </w:p>
    <w:p w14:paraId="1E64A36B" w14:textId="77777777" w:rsidR="00BF54D4" w:rsidRDefault="00BF54D4" w:rsidP="00031398">
      <w:pPr>
        <w:widowControl w:val="0"/>
        <w:autoSpaceDE w:val="0"/>
        <w:autoSpaceDN w:val="0"/>
        <w:adjustRightInd w:val="0"/>
        <w:rPr>
          <w:rFonts w:ascii="Cambria" w:hAnsi="Cambria" w:cs="Times New Roman"/>
          <w:b/>
          <w:sz w:val="32"/>
          <w:szCs w:val="32"/>
        </w:rPr>
      </w:pPr>
    </w:p>
    <w:p w14:paraId="55873A16" w14:textId="77777777" w:rsidR="00BF54D4" w:rsidRDefault="00BF54D4" w:rsidP="00031398">
      <w:pPr>
        <w:widowControl w:val="0"/>
        <w:autoSpaceDE w:val="0"/>
        <w:autoSpaceDN w:val="0"/>
        <w:adjustRightInd w:val="0"/>
        <w:rPr>
          <w:rFonts w:ascii="Cambria" w:hAnsi="Cambria" w:cs="Times New Roman"/>
          <w:b/>
          <w:sz w:val="32"/>
          <w:szCs w:val="32"/>
        </w:rPr>
      </w:pPr>
    </w:p>
    <w:p w14:paraId="251D769F" w14:textId="77777777" w:rsidR="00BF54D4" w:rsidRDefault="00BF54D4" w:rsidP="00BF54D4">
      <w:pPr>
        <w:widowControl w:val="0"/>
        <w:autoSpaceDE w:val="0"/>
        <w:autoSpaceDN w:val="0"/>
        <w:adjustRightInd w:val="0"/>
        <w:jc w:val="center"/>
        <w:rPr>
          <w:rFonts w:cs="Times"/>
          <w:b/>
          <w:sz w:val="40"/>
          <w:szCs w:val="40"/>
          <w:lang w:val="es-ES"/>
        </w:rPr>
      </w:pPr>
      <w:r>
        <w:rPr>
          <w:rFonts w:cs="Times"/>
          <w:b/>
          <w:sz w:val="40"/>
          <w:szCs w:val="40"/>
          <w:lang w:val="es-ES"/>
        </w:rPr>
        <w:t>3</w:t>
      </w:r>
    </w:p>
    <w:p w14:paraId="77D1F956" w14:textId="1BE11465" w:rsidR="00031398" w:rsidRPr="00BF54D4" w:rsidRDefault="00E15B63" w:rsidP="00BF54D4">
      <w:pPr>
        <w:widowControl w:val="0"/>
        <w:autoSpaceDE w:val="0"/>
        <w:autoSpaceDN w:val="0"/>
        <w:adjustRightInd w:val="0"/>
        <w:jc w:val="center"/>
        <w:rPr>
          <w:rFonts w:cs="Times"/>
          <w:b/>
          <w:sz w:val="40"/>
          <w:szCs w:val="40"/>
          <w:lang w:val="es-ES"/>
        </w:rPr>
      </w:pPr>
      <w:r>
        <w:rPr>
          <w:rFonts w:cs="Times"/>
          <w:b/>
          <w:sz w:val="40"/>
          <w:szCs w:val="40"/>
          <w:lang w:val="es-ES"/>
        </w:rPr>
        <w:t>1 CARTA A LOS CLÉRIGOS (1CtaCle</w:t>
      </w:r>
      <w:r w:rsidR="00031398" w:rsidRPr="00BF54D4">
        <w:rPr>
          <w:rFonts w:cs="Times"/>
          <w:b/>
          <w:sz w:val="40"/>
          <w:szCs w:val="40"/>
          <w:lang w:val="es-ES"/>
        </w:rPr>
        <w:t>)</w:t>
      </w:r>
    </w:p>
    <w:p w14:paraId="52B9E90F" w14:textId="7EE70F79" w:rsidR="00031398" w:rsidRPr="00031398" w:rsidRDefault="00031398" w:rsidP="00031398">
      <w:pPr>
        <w:pStyle w:val="Prrafodelista"/>
        <w:widowControl w:val="0"/>
        <w:autoSpaceDE w:val="0"/>
        <w:autoSpaceDN w:val="0"/>
        <w:adjustRightInd w:val="0"/>
        <w:ind w:left="360"/>
        <w:jc w:val="center"/>
        <w:rPr>
          <w:rFonts w:cs="Times"/>
          <w:b/>
          <w:sz w:val="40"/>
          <w:szCs w:val="40"/>
          <w:lang w:val="es-ES"/>
        </w:rPr>
      </w:pPr>
      <w:r>
        <w:rPr>
          <w:rFonts w:cs="Times"/>
          <w:b/>
          <w:sz w:val="40"/>
          <w:szCs w:val="40"/>
          <w:lang w:val="es-ES"/>
        </w:rPr>
        <w:t>(Noviembre: El Pardo</w:t>
      </w:r>
      <w:r w:rsidRPr="00031398">
        <w:rPr>
          <w:rFonts w:cs="Times"/>
          <w:b/>
          <w:sz w:val="40"/>
          <w:szCs w:val="40"/>
          <w:lang w:val="es-ES"/>
        </w:rPr>
        <w:t>)</w:t>
      </w:r>
    </w:p>
    <w:p w14:paraId="5AE6157F" w14:textId="77777777" w:rsidR="00031398" w:rsidRDefault="00031398" w:rsidP="00031398">
      <w:pPr>
        <w:pStyle w:val="Prrafodelista"/>
        <w:widowControl w:val="0"/>
        <w:autoSpaceDE w:val="0"/>
        <w:autoSpaceDN w:val="0"/>
        <w:adjustRightInd w:val="0"/>
        <w:ind w:left="360"/>
        <w:jc w:val="center"/>
        <w:rPr>
          <w:rFonts w:cs="Times"/>
          <w:b/>
          <w:sz w:val="40"/>
          <w:szCs w:val="40"/>
          <w:lang w:val="es-ES"/>
        </w:rPr>
      </w:pPr>
    </w:p>
    <w:p w14:paraId="0006F02E" w14:textId="77777777" w:rsidR="00003D97" w:rsidRDefault="00003D97" w:rsidP="00BF54D4">
      <w:pPr>
        <w:widowControl w:val="0"/>
        <w:autoSpaceDE w:val="0"/>
        <w:autoSpaceDN w:val="0"/>
        <w:adjustRightInd w:val="0"/>
        <w:jc w:val="center"/>
        <w:rPr>
          <w:rFonts w:cs="Times"/>
          <w:b/>
          <w:sz w:val="40"/>
          <w:szCs w:val="40"/>
          <w:lang w:val="es-ES"/>
        </w:rPr>
      </w:pPr>
    </w:p>
    <w:p w14:paraId="697205E0" w14:textId="56585DB5" w:rsidR="00BF54D4" w:rsidRDefault="00BF54D4" w:rsidP="00BF54D4">
      <w:pPr>
        <w:widowControl w:val="0"/>
        <w:autoSpaceDE w:val="0"/>
        <w:autoSpaceDN w:val="0"/>
        <w:adjustRightInd w:val="0"/>
        <w:jc w:val="center"/>
        <w:rPr>
          <w:rFonts w:cs="Times"/>
          <w:b/>
          <w:sz w:val="40"/>
          <w:szCs w:val="40"/>
          <w:lang w:val="es-ES"/>
        </w:rPr>
      </w:pPr>
      <w:r>
        <w:rPr>
          <w:rFonts w:cs="Times"/>
          <w:b/>
          <w:sz w:val="40"/>
          <w:szCs w:val="40"/>
          <w:lang w:val="es-ES"/>
        </w:rPr>
        <w:t>4</w:t>
      </w:r>
    </w:p>
    <w:p w14:paraId="01498A39" w14:textId="24D834EB" w:rsidR="00031398" w:rsidRPr="00BF54D4" w:rsidRDefault="00031398" w:rsidP="00BF54D4">
      <w:pPr>
        <w:widowControl w:val="0"/>
        <w:autoSpaceDE w:val="0"/>
        <w:autoSpaceDN w:val="0"/>
        <w:adjustRightInd w:val="0"/>
        <w:jc w:val="center"/>
        <w:rPr>
          <w:rFonts w:cs="Times"/>
          <w:b/>
          <w:sz w:val="40"/>
          <w:szCs w:val="40"/>
          <w:lang w:val="es-ES"/>
        </w:rPr>
      </w:pPr>
      <w:r w:rsidRPr="00BF54D4">
        <w:rPr>
          <w:rFonts w:cs="Times"/>
          <w:b/>
          <w:sz w:val="40"/>
          <w:szCs w:val="40"/>
          <w:lang w:val="es-ES"/>
        </w:rPr>
        <w:t>2 CARTA A LOS CLÉRIGOS</w:t>
      </w:r>
      <w:r w:rsidR="00E15B63">
        <w:rPr>
          <w:rFonts w:cs="Times"/>
          <w:b/>
          <w:sz w:val="40"/>
          <w:szCs w:val="40"/>
          <w:lang w:val="es-ES"/>
        </w:rPr>
        <w:t xml:space="preserve"> (2CtaCle)</w:t>
      </w:r>
    </w:p>
    <w:p w14:paraId="39B58890" w14:textId="125ED38A" w:rsidR="00031398" w:rsidRDefault="00031398" w:rsidP="00031398">
      <w:pPr>
        <w:widowControl w:val="0"/>
        <w:autoSpaceDE w:val="0"/>
        <w:autoSpaceDN w:val="0"/>
        <w:adjustRightInd w:val="0"/>
        <w:jc w:val="center"/>
        <w:rPr>
          <w:rFonts w:cs="Times"/>
          <w:b/>
          <w:sz w:val="40"/>
          <w:szCs w:val="40"/>
          <w:lang w:val="es-ES"/>
        </w:rPr>
      </w:pPr>
      <w:r>
        <w:rPr>
          <w:rFonts w:cs="Times"/>
          <w:b/>
          <w:sz w:val="40"/>
          <w:szCs w:val="40"/>
          <w:lang w:val="es-ES"/>
        </w:rPr>
        <w:t>(Diciembre</w:t>
      </w:r>
      <w:r w:rsidRPr="00031398">
        <w:rPr>
          <w:rFonts w:cs="Times"/>
          <w:b/>
          <w:sz w:val="40"/>
          <w:szCs w:val="40"/>
          <w:lang w:val="es-ES"/>
        </w:rPr>
        <w:t>)</w:t>
      </w:r>
    </w:p>
    <w:p w14:paraId="5EDE1AD4" w14:textId="77777777" w:rsidR="000B6B37" w:rsidRDefault="000B6B37" w:rsidP="00031398">
      <w:pPr>
        <w:widowControl w:val="0"/>
        <w:autoSpaceDE w:val="0"/>
        <w:autoSpaceDN w:val="0"/>
        <w:adjustRightInd w:val="0"/>
        <w:jc w:val="center"/>
        <w:rPr>
          <w:rFonts w:cs="Times"/>
          <w:b/>
          <w:sz w:val="40"/>
          <w:szCs w:val="40"/>
          <w:lang w:val="es-ES"/>
        </w:rPr>
      </w:pPr>
    </w:p>
    <w:p w14:paraId="09B81641" w14:textId="61214F46" w:rsidR="000B6B37" w:rsidRPr="003939FD" w:rsidRDefault="003939FD" w:rsidP="003939FD">
      <w:pPr>
        <w:widowControl w:val="0"/>
        <w:pBdr>
          <w:top w:val="single" w:sz="4" w:space="1" w:color="auto"/>
          <w:left w:val="single" w:sz="4" w:space="4" w:color="auto"/>
          <w:bottom w:val="single" w:sz="4" w:space="1" w:color="auto"/>
          <w:right w:val="single" w:sz="4" w:space="4" w:color="auto"/>
        </w:pBdr>
        <w:autoSpaceDE w:val="0"/>
        <w:autoSpaceDN w:val="0"/>
        <w:adjustRightInd w:val="0"/>
        <w:ind w:left="2124"/>
        <w:jc w:val="both"/>
        <w:rPr>
          <w:rFonts w:cs="Times"/>
          <w:i/>
          <w:color w:val="FF0000"/>
          <w:sz w:val="32"/>
          <w:szCs w:val="32"/>
          <w:lang w:val="es-ES"/>
        </w:rPr>
      </w:pPr>
      <w:r w:rsidRPr="003939FD">
        <w:rPr>
          <w:rFonts w:cs="Times"/>
          <w:i/>
          <w:color w:val="FF0000"/>
          <w:sz w:val="32"/>
          <w:szCs w:val="32"/>
          <w:lang w:val="es-ES"/>
        </w:rPr>
        <w:t>La carta es de hacia 1220, después de que el papa Honorio III</w:t>
      </w:r>
      <w:r>
        <w:rPr>
          <w:rFonts w:cs="Times"/>
          <w:i/>
          <w:color w:val="FF0000"/>
          <w:sz w:val="32"/>
          <w:szCs w:val="32"/>
          <w:lang w:val="es-ES"/>
        </w:rPr>
        <w:t xml:space="preserve"> publicara la Bula SANE CUM OLIM</w:t>
      </w:r>
      <w:r w:rsidRPr="003939FD">
        <w:rPr>
          <w:rFonts w:cs="Times"/>
          <w:i/>
          <w:color w:val="FF0000"/>
          <w:sz w:val="32"/>
          <w:szCs w:val="32"/>
          <w:lang w:val="es-ES"/>
        </w:rPr>
        <w:t>. Una bula que trata de poner en orden el culto a la Eucaristí</w:t>
      </w:r>
      <w:r>
        <w:rPr>
          <w:rFonts w:cs="Times"/>
          <w:i/>
          <w:color w:val="FF0000"/>
          <w:sz w:val="32"/>
          <w:szCs w:val="32"/>
          <w:lang w:val="es-ES"/>
        </w:rPr>
        <w:t>a</w:t>
      </w:r>
      <w:r w:rsidRPr="003939FD">
        <w:rPr>
          <w:rFonts w:cs="Times"/>
          <w:i/>
          <w:color w:val="FF0000"/>
          <w:sz w:val="32"/>
          <w:szCs w:val="32"/>
          <w:lang w:val="es-ES"/>
        </w:rPr>
        <w:t xml:space="preserve"> que estaba en condiciones pésimas.</w:t>
      </w:r>
    </w:p>
    <w:p w14:paraId="187FA08E" w14:textId="77777777" w:rsidR="00031398" w:rsidRDefault="00031398" w:rsidP="00031398">
      <w:pPr>
        <w:widowControl w:val="0"/>
        <w:autoSpaceDE w:val="0"/>
        <w:autoSpaceDN w:val="0"/>
        <w:adjustRightInd w:val="0"/>
        <w:jc w:val="center"/>
        <w:rPr>
          <w:rFonts w:cs="Times"/>
          <w:b/>
          <w:sz w:val="40"/>
          <w:szCs w:val="40"/>
          <w:lang w:val="es-ES"/>
        </w:rPr>
      </w:pPr>
    </w:p>
    <w:p w14:paraId="45CFDD72" w14:textId="00884717" w:rsidR="00857BCE" w:rsidRPr="00857BCE" w:rsidRDefault="00857BCE" w:rsidP="00857BCE">
      <w:pPr>
        <w:ind w:firstLine="540"/>
        <w:jc w:val="both"/>
        <w:rPr>
          <w:sz w:val="32"/>
          <w:szCs w:val="32"/>
        </w:rPr>
      </w:pPr>
      <w:r w:rsidRPr="00857BCE">
        <w:rPr>
          <w:sz w:val="32"/>
          <w:szCs w:val="32"/>
        </w:rPr>
        <w:t>Por lo visto, las cartas de Francisco fueron muchas, su a</w:t>
      </w:r>
      <w:r w:rsidRPr="00857BCE">
        <w:rPr>
          <w:sz w:val="32"/>
          <w:szCs w:val="32"/>
        </w:rPr>
        <w:t>c</w:t>
      </w:r>
      <w:r w:rsidRPr="00857BCE">
        <w:rPr>
          <w:sz w:val="32"/>
          <w:szCs w:val="32"/>
        </w:rPr>
        <w:t>tividad epistolar fue considerable. Pero no entenderemos el alcance exacto de lo que eso significa si no somos conscientes de las circunstancias en que entonces se escribía en general y las cartas en particular. Un gran especialista de la correspo</w:t>
      </w:r>
      <w:r w:rsidRPr="00857BCE">
        <w:rPr>
          <w:sz w:val="32"/>
          <w:szCs w:val="32"/>
        </w:rPr>
        <w:t>n</w:t>
      </w:r>
      <w:r w:rsidRPr="00857BCE">
        <w:rPr>
          <w:sz w:val="32"/>
          <w:szCs w:val="32"/>
        </w:rPr>
        <w:t xml:space="preserve">dencia  medieval, J. </w:t>
      </w:r>
      <w:proofErr w:type="spellStart"/>
      <w:r w:rsidRPr="00857BCE">
        <w:rPr>
          <w:sz w:val="32"/>
          <w:szCs w:val="32"/>
        </w:rPr>
        <w:t>Lecle</w:t>
      </w:r>
      <w:r>
        <w:rPr>
          <w:sz w:val="32"/>
          <w:szCs w:val="32"/>
        </w:rPr>
        <w:t>rc</w:t>
      </w:r>
      <w:proofErr w:type="spellEnd"/>
      <w:r w:rsidRPr="00857BCE">
        <w:rPr>
          <w:sz w:val="32"/>
          <w:szCs w:val="32"/>
        </w:rPr>
        <w:t>, lo describe en estos términos:</w:t>
      </w:r>
    </w:p>
    <w:p w14:paraId="12014DF1" w14:textId="77777777" w:rsidR="00857BCE" w:rsidRDefault="00857BCE" w:rsidP="00857BCE">
      <w:pPr>
        <w:ind w:left="540"/>
        <w:jc w:val="both"/>
        <w:rPr>
          <w:sz w:val="32"/>
          <w:szCs w:val="32"/>
        </w:rPr>
      </w:pPr>
    </w:p>
    <w:p w14:paraId="526F46F0" w14:textId="30110435" w:rsidR="00857BCE" w:rsidRPr="00857BCE" w:rsidRDefault="00857BCE" w:rsidP="00857BCE">
      <w:pPr>
        <w:ind w:left="540"/>
        <w:jc w:val="both"/>
        <w:rPr>
          <w:sz w:val="32"/>
          <w:szCs w:val="32"/>
        </w:rPr>
      </w:pPr>
      <w:r w:rsidRPr="00857BCE">
        <w:rPr>
          <w:sz w:val="32"/>
          <w:szCs w:val="32"/>
        </w:rPr>
        <w:t>“</w:t>
      </w:r>
      <w:r w:rsidRPr="00857BCE">
        <w:rPr>
          <w:i/>
          <w:sz w:val="32"/>
          <w:szCs w:val="32"/>
        </w:rPr>
        <w:t>Escribir una carta, sobre todo para quien no fuera prof</w:t>
      </w:r>
      <w:r w:rsidRPr="00857BCE">
        <w:rPr>
          <w:i/>
          <w:sz w:val="32"/>
          <w:szCs w:val="32"/>
        </w:rPr>
        <w:t>e</w:t>
      </w:r>
      <w:r w:rsidRPr="00857BCE">
        <w:rPr>
          <w:i/>
          <w:sz w:val="32"/>
          <w:szCs w:val="32"/>
        </w:rPr>
        <w:t>sional y no tuviera un secretario, costaba siempre mucho tiempo y esfuerzo, pues prácticamente se esculpía la carta en el pergamino, que incluso después de una cuidada pr</w:t>
      </w:r>
      <w:r w:rsidRPr="00857BCE">
        <w:rPr>
          <w:i/>
          <w:sz w:val="32"/>
          <w:szCs w:val="32"/>
        </w:rPr>
        <w:t>e</w:t>
      </w:r>
      <w:r w:rsidRPr="00857BCE">
        <w:rPr>
          <w:i/>
          <w:sz w:val="32"/>
          <w:szCs w:val="32"/>
        </w:rPr>
        <w:t>paración, ofrecía una cierta resistencia a la pluma de ave o de metal para escribir; además los pequeños trozos (Sch</w:t>
      </w:r>
      <w:r w:rsidRPr="00857BCE">
        <w:rPr>
          <w:i/>
          <w:sz w:val="32"/>
          <w:szCs w:val="32"/>
        </w:rPr>
        <w:t>e</w:t>
      </w:r>
      <w:r w:rsidRPr="00857BCE">
        <w:rPr>
          <w:i/>
          <w:sz w:val="32"/>
          <w:szCs w:val="32"/>
        </w:rPr>
        <w:t>dule) de pergamino para las cartas privadas eran hab</w:t>
      </w:r>
      <w:r w:rsidRPr="00857BCE">
        <w:rPr>
          <w:i/>
          <w:sz w:val="32"/>
          <w:szCs w:val="32"/>
        </w:rPr>
        <w:t>i</w:t>
      </w:r>
      <w:r w:rsidRPr="00857BCE">
        <w:rPr>
          <w:i/>
          <w:sz w:val="32"/>
          <w:szCs w:val="32"/>
        </w:rPr>
        <w:t>tualmente restos de calidad muy inferior a la de los grandes pergaminos, especialmente trabajados, que se usaban para los “</w:t>
      </w:r>
      <w:proofErr w:type="spellStart"/>
      <w:r w:rsidRPr="00857BCE">
        <w:rPr>
          <w:i/>
          <w:sz w:val="32"/>
          <w:szCs w:val="32"/>
        </w:rPr>
        <w:t>scriptoria</w:t>
      </w:r>
      <w:proofErr w:type="spellEnd"/>
      <w:r w:rsidRPr="00857BCE">
        <w:rPr>
          <w:i/>
          <w:sz w:val="32"/>
          <w:szCs w:val="32"/>
        </w:rPr>
        <w:t>”  y para los documentos y actos públicos. Las dimensiones de estos pequeños pergaminos determinaban en ocasiones las dimensiones mismas de la carta: el final del pergamino, significaba el final de la carta… A diferencia de los libros, el género epistolar se caracterizada por la brev</w:t>
      </w:r>
      <w:r w:rsidRPr="00857BCE">
        <w:rPr>
          <w:i/>
          <w:sz w:val="32"/>
          <w:szCs w:val="32"/>
        </w:rPr>
        <w:t>e</w:t>
      </w:r>
      <w:r w:rsidRPr="00857BCE">
        <w:rPr>
          <w:i/>
          <w:sz w:val="32"/>
          <w:szCs w:val="32"/>
        </w:rPr>
        <w:t>dad, que era una exigencia tanto de la tradición literaria, como una necesidad de orden práctico</w:t>
      </w:r>
      <w:r w:rsidRPr="00857BCE">
        <w:rPr>
          <w:sz w:val="32"/>
          <w:szCs w:val="32"/>
        </w:rPr>
        <w:t>”</w:t>
      </w:r>
      <w:r w:rsidRPr="00857BCE">
        <w:rPr>
          <w:sz w:val="32"/>
          <w:szCs w:val="32"/>
          <w:lang w:val="it-IT"/>
        </w:rPr>
        <w:t>.</w:t>
      </w:r>
    </w:p>
    <w:p w14:paraId="733F2985" w14:textId="77777777" w:rsidR="00031398" w:rsidRDefault="00031398" w:rsidP="003939FD">
      <w:pPr>
        <w:widowControl w:val="0"/>
        <w:autoSpaceDE w:val="0"/>
        <w:autoSpaceDN w:val="0"/>
        <w:adjustRightInd w:val="0"/>
        <w:jc w:val="both"/>
        <w:rPr>
          <w:rFonts w:cs="Times"/>
          <w:b/>
          <w:sz w:val="32"/>
          <w:szCs w:val="32"/>
          <w:lang w:val="es-ES"/>
        </w:rPr>
      </w:pPr>
    </w:p>
    <w:p w14:paraId="2538C5CA" w14:textId="77777777" w:rsidR="00003D97" w:rsidRDefault="00003D97" w:rsidP="003939FD">
      <w:pPr>
        <w:widowControl w:val="0"/>
        <w:autoSpaceDE w:val="0"/>
        <w:autoSpaceDN w:val="0"/>
        <w:adjustRightInd w:val="0"/>
        <w:jc w:val="both"/>
        <w:rPr>
          <w:rFonts w:cs="Times"/>
          <w:b/>
          <w:sz w:val="32"/>
          <w:szCs w:val="32"/>
          <w:lang w:val="es-ES"/>
        </w:rPr>
      </w:pPr>
    </w:p>
    <w:p w14:paraId="4CA1C1F7" w14:textId="7BFB1D22" w:rsidR="003939FD" w:rsidRDefault="003939FD" w:rsidP="003939FD">
      <w:pPr>
        <w:widowControl w:val="0"/>
        <w:autoSpaceDE w:val="0"/>
        <w:autoSpaceDN w:val="0"/>
        <w:adjustRightInd w:val="0"/>
        <w:jc w:val="both"/>
        <w:rPr>
          <w:rFonts w:cs="Times"/>
          <w:b/>
          <w:sz w:val="32"/>
          <w:szCs w:val="32"/>
          <w:lang w:val="es-ES"/>
        </w:rPr>
      </w:pPr>
      <w:r>
        <w:rPr>
          <w:rFonts w:cs="Times"/>
          <w:b/>
          <w:sz w:val="32"/>
          <w:szCs w:val="32"/>
          <w:lang w:val="es-ES"/>
        </w:rPr>
        <w:t>Algunas ideas importantes:</w:t>
      </w:r>
    </w:p>
    <w:p w14:paraId="749B117F" w14:textId="77777777" w:rsidR="003939FD" w:rsidRDefault="003939FD" w:rsidP="003939FD">
      <w:pPr>
        <w:widowControl w:val="0"/>
        <w:autoSpaceDE w:val="0"/>
        <w:autoSpaceDN w:val="0"/>
        <w:adjustRightInd w:val="0"/>
        <w:jc w:val="both"/>
        <w:rPr>
          <w:rFonts w:cs="Times"/>
          <w:b/>
          <w:sz w:val="32"/>
          <w:szCs w:val="32"/>
          <w:lang w:val="es-ES"/>
        </w:rPr>
      </w:pPr>
    </w:p>
    <w:p w14:paraId="7F42465C" w14:textId="2C92257E" w:rsidR="00892FB3" w:rsidRPr="00892FB3" w:rsidRDefault="00892FB3" w:rsidP="00892FB3">
      <w:pPr>
        <w:widowControl w:val="0"/>
        <w:pBdr>
          <w:top w:val="single" w:sz="4" w:space="1" w:color="auto"/>
          <w:left w:val="single" w:sz="4" w:space="4" w:color="auto"/>
          <w:bottom w:val="single" w:sz="4" w:space="1" w:color="auto"/>
          <w:right w:val="single" w:sz="4" w:space="4" w:color="auto"/>
        </w:pBdr>
        <w:autoSpaceDE w:val="0"/>
        <w:autoSpaceDN w:val="0"/>
        <w:adjustRightInd w:val="0"/>
        <w:ind w:left="3540"/>
        <w:jc w:val="both"/>
        <w:rPr>
          <w:rFonts w:cs="Times"/>
          <w:i/>
          <w:color w:val="FF0000"/>
          <w:sz w:val="32"/>
          <w:szCs w:val="32"/>
          <w:lang w:val="es-ES"/>
        </w:rPr>
      </w:pPr>
      <w:r w:rsidRPr="00892FB3">
        <w:rPr>
          <w:rFonts w:cs="Times"/>
          <w:i/>
          <w:color w:val="FF0000"/>
          <w:sz w:val="32"/>
          <w:szCs w:val="32"/>
          <w:lang w:val="es-ES"/>
        </w:rPr>
        <w:t xml:space="preserve">Leer primero la carta. Es breve. </w:t>
      </w:r>
    </w:p>
    <w:p w14:paraId="7A9A694C" w14:textId="77777777" w:rsidR="003939FD" w:rsidRPr="003939FD" w:rsidRDefault="003939FD" w:rsidP="003939FD">
      <w:pPr>
        <w:widowControl w:val="0"/>
        <w:autoSpaceDE w:val="0"/>
        <w:autoSpaceDN w:val="0"/>
        <w:adjustRightInd w:val="0"/>
        <w:jc w:val="both"/>
        <w:rPr>
          <w:rFonts w:cs="Times"/>
          <w:sz w:val="32"/>
          <w:szCs w:val="32"/>
          <w:lang w:val="es-ES"/>
        </w:rPr>
      </w:pPr>
    </w:p>
    <w:p w14:paraId="6BB89D9A" w14:textId="06488C25" w:rsidR="001D7972" w:rsidRDefault="00892FB3" w:rsidP="00892FB3">
      <w:pPr>
        <w:pStyle w:val="Prrafodelista"/>
        <w:widowControl w:val="0"/>
        <w:numPr>
          <w:ilvl w:val="0"/>
          <w:numId w:val="4"/>
        </w:numPr>
        <w:autoSpaceDE w:val="0"/>
        <w:autoSpaceDN w:val="0"/>
        <w:adjustRightInd w:val="0"/>
        <w:jc w:val="both"/>
        <w:rPr>
          <w:rFonts w:cs="Times"/>
          <w:sz w:val="32"/>
          <w:szCs w:val="32"/>
          <w:lang w:val="es-ES"/>
        </w:rPr>
      </w:pPr>
      <w:r w:rsidRPr="00892FB3">
        <w:rPr>
          <w:rFonts w:cs="Times"/>
          <w:sz w:val="32"/>
          <w:szCs w:val="32"/>
          <w:lang w:val="es-ES"/>
        </w:rPr>
        <w:t>Repasamos algunas ideas:</w:t>
      </w:r>
    </w:p>
    <w:p w14:paraId="21C4280E" w14:textId="77777777" w:rsidR="00892FB3" w:rsidRPr="00892FB3" w:rsidRDefault="00892FB3" w:rsidP="00892FB3">
      <w:pPr>
        <w:pStyle w:val="Prrafodelista"/>
        <w:widowControl w:val="0"/>
        <w:autoSpaceDE w:val="0"/>
        <w:autoSpaceDN w:val="0"/>
        <w:adjustRightInd w:val="0"/>
        <w:ind w:left="360"/>
        <w:jc w:val="both"/>
        <w:rPr>
          <w:rFonts w:cs="Times"/>
          <w:sz w:val="32"/>
          <w:szCs w:val="32"/>
          <w:lang w:val="es-ES"/>
        </w:rPr>
      </w:pPr>
    </w:p>
    <w:p w14:paraId="197FEA8D" w14:textId="7CFEE352" w:rsidR="00892FB3" w:rsidRPr="00892FB3" w:rsidRDefault="00892FB3" w:rsidP="00892FB3">
      <w:pPr>
        <w:pStyle w:val="Prrafodelista"/>
        <w:widowControl w:val="0"/>
        <w:numPr>
          <w:ilvl w:val="3"/>
          <w:numId w:val="4"/>
        </w:numPr>
        <w:autoSpaceDE w:val="0"/>
        <w:autoSpaceDN w:val="0"/>
        <w:adjustRightInd w:val="0"/>
        <w:jc w:val="both"/>
        <w:rPr>
          <w:rFonts w:cs="Times"/>
          <w:sz w:val="32"/>
          <w:szCs w:val="32"/>
          <w:lang w:val="es-ES"/>
        </w:rPr>
      </w:pPr>
      <w:r w:rsidRPr="00892FB3">
        <w:rPr>
          <w:rFonts w:cs="Times"/>
          <w:sz w:val="32"/>
          <w:szCs w:val="32"/>
          <w:lang w:val="es-ES"/>
        </w:rPr>
        <w:t>Ignorancia de lo que es la Eucaristía</w:t>
      </w:r>
    </w:p>
    <w:p w14:paraId="32FEAEA8" w14:textId="1AC34E7E" w:rsidR="00892FB3" w:rsidRDefault="00892FB3" w:rsidP="00892FB3">
      <w:pPr>
        <w:pStyle w:val="Prrafodelista"/>
        <w:widowControl w:val="0"/>
        <w:numPr>
          <w:ilvl w:val="3"/>
          <w:numId w:val="4"/>
        </w:numPr>
        <w:autoSpaceDE w:val="0"/>
        <w:autoSpaceDN w:val="0"/>
        <w:adjustRightInd w:val="0"/>
        <w:jc w:val="both"/>
        <w:rPr>
          <w:rFonts w:cs="Times"/>
          <w:sz w:val="32"/>
          <w:szCs w:val="32"/>
          <w:lang w:val="es-ES"/>
        </w:rPr>
      </w:pPr>
      <w:r>
        <w:rPr>
          <w:rFonts w:cs="Times"/>
          <w:sz w:val="32"/>
          <w:szCs w:val="32"/>
          <w:lang w:val="es-ES"/>
        </w:rPr>
        <w:t>La Palabra consagra el Cuerpo</w:t>
      </w:r>
    </w:p>
    <w:p w14:paraId="4AE6FEA1" w14:textId="608E095E" w:rsidR="00892FB3" w:rsidRDefault="00892FB3" w:rsidP="00892FB3">
      <w:pPr>
        <w:pStyle w:val="Prrafodelista"/>
        <w:widowControl w:val="0"/>
        <w:numPr>
          <w:ilvl w:val="3"/>
          <w:numId w:val="4"/>
        </w:numPr>
        <w:autoSpaceDE w:val="0"/>
        <w:autoSpaceDN w:val="0"/>
        <w:adjustRightInd w:val="0"/>
        <w:jc w:val="both"/>
        <w:rPr>
          <w:rFonts w:cs="Times"/>
          <w:sz w:val="32"/>
          <w:szCs w:val="32"/>
          <w:lang w:val="es-ES"/>
        </w:rPr>
      </w:pPr>
      <w:r>
        <w:rPr>
          <w:rFonts w:cs="Times"/>
          <w:sz w:val="32"/>
          <w:szCs w:val="32"/>
          <w:lang w:val="es-ES"/>
        </w:rPr>
        <w:t>De Jesús “vemos” la Eucaristía</w:t>
      </w:r>
    </w:p>
    <w:p w14:paraId="14C4E4E6" w14:textId="7FDE5EB9" w:rsidR="00892FB3" w:rsidRDefault="00892FB3" w:rsidP="00892FB3">
      <w:pPr>
        <w:pStyle w:val="Prrafodelista"/>
        <w:widowControl w:val="0"/>
        <w:numPr>
          <w:ilvl w:val="3"/>
          <w:numId w:val="4"/>
        </w:numPr>
        <w:autoSpaceDE w:val="0"/>
        <w:autoSpaceDN w:val="0"/>
        <w:adjustRightInd w:val="0"/>
        <w:jc w:val="both"/>
        <w:rPr>
          <w:rFonts w:cs="Times"/>
          <w:sz w:val="32"/>
          <w:szCs w:val="32"/>
          <w:lang w:val="es-ES"/>
        </w:rPr>
      </w:pPr>
      <w:r>
        <w:rPr>
          <w:rFonts w:cs="Times"/>
          <w:sz w:val="32"/>
          <w:szCs w:val="32"/>
          <w:lang w:val="es-ES"/>
        </w:rPr>
        <w:t>Cuidado e utensilios y lugares</w:t>
      </w:r>
    </w:p>
    <w:p w14:paraId="440A55BB" w14:textId="78D984BA" w:rsidR="00892FB3" w:rsidRDefault="00892FB3" w:rsidP="00892FB3">
      <w:pPr>
        <w:pStyle w:val="Prrafodelista"/>
        <w:widowControl w:val="0"/>
        <w:numPr>
          <w:ilvl w:val="3"/>
          <w:numId w:val="4"/>
        </w:numPr>
        <w:autoSpaceDE w:val="0"/>
        <w:autoSpaceDN w:val="0"/>
        <w:adjustRightInd w:val="0"/>
        <w:jc w:val="both"/>
        <w:rPr>
          <w:rFonts w:cs="Times"/>
          <w:sz w:val="32"/>
          <w:szCs w:val="32"/>
          <w:lang w:val="es-ES"/>
        </w:rPr>
      </w:pPr>
      <w:r>
        <w:rPr>
          <w:rFonts w:cs="Times"/>
          <w:sz w:val="32"/>
          <w:szCs w:val="32"/>
          <w:lang w:val="es-ES"/>
        </w:rPr>
        <w:t>Cuidar de la “las palabras escritas”</w:t>
      </w:r>
    </w:p>
    <w:p w14:paraId="10E4E82E" w14:textId="39CA1762" w:rsidR="00892FB3" w:rsidRDefault="00892FB3" w:rsidP="00892FB3">
      <w:pPr>
        <w:pStyle w:val="Prrafodelista"/>
        <w:widowControl w:val="0"/>
        <w:numPr>
          <w:ilvl w:val="3"/>
          <w:numId w:val="4"/>
        </w:numPr>
        <w:autoSpaceDE w:val="0"/>
        <w:autoSpaceDN w:val="0"/>
        <w:adjustRightInd w:val="0"/>
        <w:jc w:val="both"/>
        <w:rPr>
          <w:rFonts w:cs="Times"/>
          <w:sz w:val="32"/>
          <w:szCs w:val="32"/>
          <w:lang w:val="es-ES"/>
        </w:rPr>
      </w:pPr>
      <w:r>
        <w:rPr>
          <w:rFonts w:cs="Times"/>
          <w:sz w:val="32"/>
          <w:szCs w:val="32"/>
          <w:lang w:val="es-ES"/>
        </w:rPr>
        <w:t>Poner la Eucaristía en “lugar precioso”</w:t>
      </w:r>
    </w:p>
    <w:p w14:paraId="7DAE3300" w14:textId="29E7B9A7" w:rsidR="00892FB3" w:rsidRDefault="00892FB3" w:rsidP="00892FB3">
      <w:pPr>
        <w:pStyle w:val="Prrafodelista"/>
        <w:widowControl w:val="0"/>
        <w:numPr>
          <w:ilvl w:val="3"/>
          <w:numId w:val="4"/>
        </w:numPr>
        <w:autoSpaceDE w:val="0"/>
        <w:autoSpaceDN w:val="0"/>
        <w:adjustRightInd w:val="0"/>
        <w:jc w:val="both"/>
        <w:rPr>
          <w:rFonts w:cs="Times"/>
          <w:sz w:val="32"/>
          <w:szCs w:val="32"/>
          <w:lang w:val="es-ES"/>
        </w:rPr>
      </w:pPr>
      <w:r>
        <w:rPr>
          <w:rFonts w:cs="Times"/>
          <w:sz w:val="32"/>
          <w:szCs w:val="32"/>
          <w:lang w:val="es-ES"/>
        </w:rPr>
        <w:t>Poner la Palabra en “lugar decoroso”</w:t>
      </w:r>
    </w:p>
    <w:p w14:paraId="18EFCAAB" w14:textId="7C870C34" w:rsidR="00892FB3" w:rsidRDefault="00892FB3" w:rsidP="00892FB3">
      <w:pPr>
        <w:pStyle w:val="Prrafodelista"/>
        <w:widowControl w:val="0"/>
        <w:numPr>
          <w:ilvl w:val="3"/>
          <w:numId w:val="4"/>
        </w:numPr>
        <w:autoSpaceDE w:val="0"/>
        <w:autoSpaceDN w:val="0"/>
        <w:adjustRightInd w:val="0"/>
        <w:jc w:val="both"/>
        <w:rPr>
          <w:rFonts w:cs="Times"/>
          <w:sz w:val="32"/>
          <w:szCs w:val="32"/>
          <w:lang w:val="es-ES"/>
        </w:rPr>
      </w:pPr>
      <w:r>
        <w:rPr>
          <w:rFonts w:cs="Times"/>
          <w:sz w:val="32"/>
          <w:szCs w:val="32"/>
          <w:lang w:val="es-ES"/>
        </w:rPr>
        <w:t>Unidos a la Iglesia</w:t>
      </w:r>
    </w:p>
    <w:p w14:paraId="423EC136" w14:textId="7795DF04" w:rsidR="00892FB3" w:rsidRDefault="00892FB3" w:rsidP="00892FB3">
      <w:pPr>
        <w:pStyle w:val="Prrafodelista"/>
        <w:widowControl w:val="0"/>
        <w:numPr>
          <w:ilvl w:val="3"/>
          <w:numId w:val="4"/>
        </w:numPr>
        <w:autoSpaceDE w:val="0"/>
        <w:autoSpaceDN w:val="0"/>
        <w:adjustRightInd w:val="0"/>
        <w:jc w:val="both"/>
        <w:rPr>
          <w:rFonts w:cs="Times"/>
          <w:sz w:val="32"/>
          <w:szCs w:val="32"/>
          <w:lang w:val="es-ES"/>
        </w:rPr>
      </w:pPr>
      <w:r>
        <w:rPr>
          <w:rFonts w:cs="Times"/>
          <w:sz w:val="32"/>
          <w:szCs w:val="32"/>
          <w:lang w:val="es-ES"/>
        </w:rPr>
        <w:t>Hacer copias de la carta.</w:t>
      </w:r>
    </w:p>
    <w:p w14:paraId="63EC340E" w14:textId="77777777" w:rsidR="00892FB3" w:rsidRDefault="00892FB3" w:rsidP="00892FB3">
      <w:pPr>
        <w:widowControl w:val="0"/>
        <w:autoSpaceDE w:val="0"/>
        <w:autoSpaceDN w:val="0"/>
        <w:adjustRightInd w:val="0"/>
        <w:jc w:val="both"/>
        <w:rPr>
          <w:rFonts w:cs="Times"/>
          <w:sz w:val="32"/>
          <w:szCs w:val="32"/>
          <w:lang w:val="es-ES"/>
        </w:rPr>
      </w:pPr>
    </w:p>
    <w:p w14:paraId="173954D0" w14:textId="396139D2" w:rsidR="00892FB3" w:rsidRDefault="00892FB3" w:rsidP="00892FB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Times"/>
          <w:b/>
          <w:sz w:val="32"/>
          <w:szCs w:val="32"/>
          <w:lang w:val="es-ES"/>
        </w:rPr>
      </w:pPr>
      <w:r>
        <w:rPr>
          <w:rFonts w:cs="Times"/>
          <w:b/>
          <w:sz w:val="32"/>
          <w:szCs w:val="32"/>
          <w:lang w:val="es-ES"/>
        </w:rPr>
        <w:t>Para el trabajo en grupo.</w:t>
      </w:r>
    </w:p>
    <w:p w14:paraId="0D776B6F" w14:textId="77777777" w:rsidR="00892FB3" w:rsidRDefault="00892FB3" w:rsidP="00892FB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Times"/>
          <w:b/>
          <w:sz w:val="32"/>
          <w:szCs w:val="32"/>
          <w:lang w:val="es-ES"/>
        </w:rPr>
      </w:pPr>
    </w:p>
    <w:p w14:paraId="61F4057A" w14:textId="2A55618C" w:rsidR="00892FB3" w:rsidRPr="00892FB3" w:rsidRDefault="00892FB3" w:rsidP="00892FB3">
      <w:pPr>
        <w:pStyle w:val="Prrafodelista"/>
        <w:widowControl w:val="0"/>
        <w:numPr>
          <w:ilvl w:val="0"/>
          <w:numId w:val="7"/>
        </w:numPr>
        <w:pBdr>
          <w:top w:val="single" w:sz="4" w:space="1" w:color="auto"/>
          <w:left w:val="single" w:sz="4" w:space="4" w:color="auto"/>
          <w:bottom w:val="single" w:sz="4" w:space="1" w:color="auto"/>
          <w:right w:val="single" w:sz="4" w:space="4" w:color="auto"/>
        </w:pBdr>
        <w:autoSpaceDE w:val="0"/>
        <w:autoSpaceDN w:val="0"/>
        <w:adjustRightInd w:val="0"/>
        <w:jc w:val="both"/>
        <w:rPr>
          <w:rFonts w:cs="Times"/>
          <w:sz w:val="32"/>
          <w:szCs w:val="32"/>
          <w:lang w:val="es-ES"/>
        </w:rPr>
      </w:pPr>
      <w:r w:rsidRPr="00892FB3">
        <w:rPr>
          <w:rFonts w:cs="Times"/>
          <w:sz w:val="32"/>
          <w:szCs w:val="32"/>
          <w:lang w:val="es-ES"/>
        </w:rPr>
        <w:t>¿Qué tiene de “aprovechable” esta carta para nosotros?</w:t>
      </w:r>
    </w:p>
    <w:p w14:paraId="51CE9512" w14:textId="074A4403" w:rsidR="00892FB3" w:rsidRDefault="00892FB3" w:rsidP="00892FB3">
      <w:pPr>
        <w:pStyle w:val="Prrafodelista"/>
        <w:widowControl w:val="0"/>
        <w:numPr>
          <w:ilvl w:val="0"/>
          <w:numId w:val="7"/>
        </w:numPr>
        <w:pBdr>
          <w:top w:val="single" w:sz="4" w:space="1" w:color="auto"/>
          <w:left w:val="single" w:sz="4" w:space="4" w:color="auto"/>
          <w:bottom w:val="single" w:sz="4" w:space="1" w:color="auto"/>
          <w:right w:val="single" w:sz="4" w:space="4" w:color="auto"/>
        </w:pBdr>
        <w:autoSpaceDE w:val="0"/>
        <w:autoSpaceDN w:val="0"/>
        <w:adjustRightInd w:val="0"/>
        <w:jc w:val="both"/>
        <w:rPr>
          <w:rFonts w:cs="Times"/>
          <w:sz w:val="32"/>
          <w:szCs w:val="32"/>
          <w:lang w:val="es-ES"/>
        </w:rPr>
      </w:pPr>
      <w:r>
        <w:rPr>
          <w:rFonts w:cs="Times"/>
          <w:sz w:val="32"/>
          <w:szCs w:val="32"/>
          <w:lang w:val="es-ES"/>
        </w:rPr>
        <w:t xml:space="preserve">¿Dice algo más que lo que decía 1 </w:t>
      </w:r>
      <w:proofErr w:type="spellStart"/>
      <w:r>
        <w:rPr>
          <w:rFonts w:cs="Times"/>
          <w:sz w:val="32"/>
          <w:szCs w:val="32"/>
          <w:lang w:val="es-ES"/>
        </w:rPr>
        <w:t>Cta</w:t>
      </w:r>
      <w:proofErr w:type="spellEnd"/>
      <w:r>
        <w:rPr>
          <w:rFonts w:cs="Times"/>
          <w:sz w:val="32"/>
          <w:szCs w:val="32"/>
          <w:lang w:val="es-ES"/>
        </w:rPr>
        <w:t xml:space="preserve"> </w:t>
      </w:r>
      <w:proofErr w:type="spellStart"/>
      <w:r>
        <w:rPr>
          <w:rFonts w:cs="Times"/>
          <w:sz w:val="32"/>
          <w:szCs w:val="32"/>
          <w:lang w:val="es-ES"/>
        </w:rPr>
        <w:t>Cle</w:t>
      </w:r>
      <w:proofErr w:type="spellEnd"/>
      <w:r>
        <w:rPr>
          <w:rFonts w:cs="Times"/>
          <w:sz w:val="32"/>
          <w:szCs w:val="32"/>
          <w:lang w:val="es-ES"/>
        </w:rPr>
        <w:t>?</w:t>
      </w:r>
    </w:p>
    <w:p w14:paraId="1F61D58D" w14:textId="26900563" w:rsidR="00892FB3" w:rsidRDefault="00892FB3" w:rsidP="00892FB3">
      <w:pPr>
        <w:pStyle w:val="Prrafodelista"/>
        <w:widowControl w:val="0"/>
        <w:numPr>
          <w:ilvl w:val="0"/>
          <w:numId w:val="7"/>
        </w:numPr>
        <w:pBdr>
          <w:top w:val="single" w:sz="4" w:space="1" w:color="auto"/>
          <w:left w:val="single" w:sz="4" w:space="4" w:color="auto"/>
          <w:bottom w:val="single" w:sz="4" w:space="1" w:color="auto"/>
          <w:right w:val="single" w:sz="4" w:space="4" w:color="auto"/>
        </w:pBdr>
        <w:autoSpaceDE w:val="0"/>
        <w:autoSpaceDN w:val="0"/>
        <w:adjustRightInd w:val="0"/>
        <w:jc w:val="both"/>
        <w:rPr>
          <w:rFonts w:cs="Times"/>
          <w:sz w:val="32"/>
          <w:szCs w:val="32"/>
          <w:lang w:val="es-ES"/>
        </w:rPr>
      </w:pPr>
      <w:r>
        <w:rPr>
          <w:rFonts w:cs="Times"/>
          <w:sz w:val="32"/>
          <w:szCs w:val="32"/>
          <w:lang w:val="es-ES"/>
        </w:rPr>
        <w:t>¿Qué problemas tiene la Eucaristía en nuestros días?</w:t>
      </w:r>
    </w:p>
    <w:p w14:paraId="5ECAD667" w14:textId="579E93FC" w:rsidR="00892FB3" w:rsidRDefault="00892FB3" w:rsidP="00892FB3">
      <w:pPr>
        <w:pStyle w:val="Prrafodelista"/>
        <w:widowControl w:val="0"/>
        <w:numPr>
          <w:ilvl w:val="0"/>
          <w:numId w:val="7"/>
        </w:numPr>
        <w:pBdr>
          <w:top w:val="single" w:sz="4" w:space="1" w:color="auto"/>
          <w:left w:val="single" w:sz="4" w:space="4" w:color="auto"/>
          <w:bottom w:val="single" w:sz="4" w:space="1" w:color="auto"/>
          <w:right w:val="single" w:sz="4" w:space="4" w:color="auto"/>
        </w:pBdr>
        <w:autoSpaceDE w:val="0"/>
        <w:autoSpaceDN w:val="0"/>
        <w:adjustRightInd w:val="0"/>
        <w:jc w:val="both"/>
        <w:rPr>
          <w:rFonts w:cs="Times"/>
          <w:sz w:val="32"/>
          <w:szCs w:val="32"/>
          <w:lang w:val="es-ES"/>
        </w:rPr>
      </w:pPr>
      <w:r>
        <w:rPr>
          <w:rFonts w:cs="Times"/>
          <w:sz w:val="32"/>
          <w:szCs w:val="32"/>
          <w:lang w:val="es-ES"/>
        </w:rPr>
        <w:t>¿Cómo vivir mejor las eucaristías de la parroquia?</w:t>
      </w:r>
    </w:p>
    <w:p w14:paraId="79A01804" w14:textId="77777777" w:rsidR="00892FB3" w:rsidRPr="00892FB3" w:rsidRDefault="00892FB3" w:rsidP="00892FB3">
      <w:pPr>
        <w:pStyle w:val="Prrafodelista"/>
        <w:widowControl w:val="0"/>
        <w:autoSpaceDE w:val="0"/>
        <w:autoSpaceDN w:val="0"/>
        <w:adjustRightInd w:val="0"/>
        <w:jc w:val="both"/>
        <w:rPr>
          <w:rFonts w:cs="Times"/>
          <w:sz w:val="32"/>
          <w:szCs w:val="32"/>
          <w:lang w:val="es-ES"/>
        </w:rPr>
      </w:pPr>
    </w:p>
    <w:p w14:paraId="7BA8D3F2" w14:textId="77777777" w:rsidR="00F95CD2" w:rsidRDefault="00F95CD2" w:rsidP="00F95CD2">
      <w:pPr>
        <w:pStyle w:val="Sinespaciado"/>
        <w:ind w:firstLine="708"/>
        <w:jc w:val="both"/>
      </w:pPr>
    </w:p>
    <w:p w14:paraId="16D7E31A" w14:textId="5B6DBEA8" w:rsidR="00F95CD2" w:rsidRDefault="00892FB3" w:rsidP="008E5B1D">
      <w:pPr>
        <w:pStyle w:val="Sinespaciado"/>
        <w:pBdr>
          <w:top w:val="single" w:sz="4" w:space="1" w:color="auto"/>
          <w:left w:val="single" w:sz="4" w:space="4" w:color="auto"/>
          <w:bottom w:val="single" w:sz="4" w:space="1" w:color="auto"/>
          <w:right w:val="single" w:sz="4" w:space="4" w:color="auto"/>
        </w:pBdr>
        <w:jc w:val="both"/>
        <w:rPr>
          <w:b/>
          <w:sz w:val="32"/>
          <w:szCs w:val="32"/>
        </w:rPr>
      </w:pPr>
      <w:r w:rsidRPr="00892FB3">
        <w:rPr>
          <w:b/>
          <w:sz w:val="32"/>
          <w:szCs w:val="32"/>
        </w:rPr>
        <w:t>Lectura subrayada:</w:t>
      </w:r>
    </w:p>
    <w:p w14:paraId="7D4157C8" w14:textId="77777777" w:rsidR="00892FB3" w:rsidRDefault="00892FB3" w:rsidP="008E5B1D">
      <w:pPr>
        <w:pStyle w:val="Sinespaciado"/>
        <w:pBdr>
          <w:top w:val="single" w:sz="4" w:space="1" w:color="auto"/>
          <w:left w:val="single" w:sz="4" w:space="4" w:color="auto"/>
          <w:bottom w:val="single" w:sz="4" w:space="1" w:color="auto"/>
          <w:right w:val="single" w:sz="4" w:space="4" w:color="auto"/>
        </w:pBdr>
        <w:jc w:val="both"/>
        <w:rPr>
          <w:b/>
          <w:sz w:val="32"/>
          <w:szCs w:val="32"/>
        </w:rPr>
      </w:pPr>
    </w:p>
    <w:p w14:paraId="56D20B4F" w14:textId="77777777" w:rsidR="00892FB3" w:rsidRPr="003939FD" w:rsidRDefault="00892FB3" w:rsidP="008E5B1D">
      <w:pPr>
        <w:pBdr>
          <w:top w:val="single" w:sz="4" w:space="1" w:color="auto"/>
          <w:left w:val="single" w:sz="4" w:space="4" w:color="auto"/>
          <w:bottom w:val="single" w:sz="4" w:space="1" w:color="auto"/>
          <w:right w:val="single" w:sz="4" w:space="4" w:color="auto"/>
        </w:pBdr>
        <w:jc w:val="both"/>
        <w:rPr>
          <w:i/>
          <w:sz w:val="32"/>
          <w:szCs w:val="32"/>
        </w:rPr>
      </w:pPr>
      <w:r w:rsidRPr="003939FD">
        <w:rPr>
          <w:sz w:val="32"/>
          <w:szCs w:val="32"/>
        </w:rPr>
        <w:t>“</w:t>
      </w:r>
      <w:r w:rsidRPr="003939FD">
        <w:rPr>
          <w:i/>
          <w:sz w:val="32"/>
          <w:szCs w:val="32"/>
        </w:rPr>
        <w:t>En tiempo de s. Francisco la celebración eucarística está e</w:t>
      </w:r>
      <w:r w:rsidRPr="003939FD">
        <w:rPr>
          <w:i/>
          <w:sz w:val="32"/>
          <w:szCs w:val="32"/>
        </w:rPr>
        <w:t>x</w:t>
      </w:r>
      <w:r w:rsidRPr="003939FD">
        <w:rPr>
          <w:i/>
          <w:sz w:val="32"/>
          <w:szCs w:val="32"/>
        </w:rPr>
        <w:t>puesta a numerosos abusos  y prácticas  supersticiosas: sace</w:t>
      </w:r>
      <w:r w:rsidRPr="003939FD">
        <w:rPr>
          <w:i/>
          <w:sz w:val="32"/>
          <w:szCs w:val="32"/>
        </w:rPr>
        <w:t>r</w:t>
      </w:r>
      <w:r w:rsidRPr="003939FD">
        <w:rPr>
          <w:i/>
          <w:sz w:val="32"/>
          <w:szCs w:val="32"/>
        </w:rPr>
        <w:t>dotes que celebran varias misas por avaricia o complacer a pe</w:t>
      </w:r>
      <w:r w:rsidRPr="003939FD">
        <w:rPr>
          <w:i/>
          <w:sz w:val="32"/>
          <w:szCs w:val="32"/>
        </w:rPr>
        <w:t>r</w:t>
      </w:r>
      <w:r w:rsidRPr="003939FD">
        <w:rPr>
          <w:i/>
          <w:sz w:val="32"/>
          <w:szCs w:val="32"/>
        </w:rPr>
        <w:t>sonajes importantes…falta de respeto al sacramento y al mini</w:t>
      </w:r>
      <w:r w:rsidRPr="003939FD">
        <w:rPr>
          <w:i/>
          <w:sz w:val="32"/>
          <w:szCs w:val="32"/>
        </w:rPr>
        <w:t>s</w:t>
      </w:r>
      <w:r w:rsidRPr="003939FD">
        <w:rPr>
          <w:i/>
          <w:sz w:val="32"/>
          <w:szCs w:val="32"/>
        </w:rPr>
        <w:t>tro. Se difunde entre los cristianos la idea de que a falta de un ministro digno podía consagrar un laico bueno… Los fieles se contentaban con la simple asistencia a la misa. El Lateranense IV obligará la comunión una vez al año. Muchos se sentían s</w:t>
      </w:r>
      <w:r w:rsidRPr="003939FD">
        <w:rPr>
          <w:i/>
          <w:sz w:val="32"/>
          <w:szCs w:val="32"/>
        </w:rPr>
        <w:t>a</w:t>
      </w:r>
      <w:r w:rsidRPr="003939FD">
        <w:rPr>
          <w:i/>
          <w:sz w:val="32"/>
          <w:szCs w:val="32"/>
        </w:rPr>
        <w:t>tisfechos con contemplar la hostia en el momento de la cons</w:t>
      </w:r>
      <w:r w:rsidRPr="003939FD">
        <w:rPr>
          <w:i/>
          <w:sz w:val="32"/>
          <w:szCs w:val="32"/>
        </w:rPr>
        <w:t>a</w:t>
      </w:r>
      <w:r w:rsidRPr="003939FD">
        <w:rPr>
          <w:i/>
          <w:sz w:val="32"/>
          <w:szCs w:val="32"/>
        </w:rPr>
        <w:t xml:space="preserve">gración…considerándola más importante que la comunión”. </w:t>
      </w:r>
    </w:p>
    <w:p w14:paraId="5308BB00" w14:textId="77777777" w:rsidR="00892FB3" w:rsidRPr="003939FD" w:rsidRDefault="00892FB3" w:rsidP="00003D97">
      <w:pPr>
        <w:pBdr>
          <w:left w:val="single" w:sz="4" w:space="4" w:color="auto"/>
          <w:bottom w:val="single" w:sz="4" w:space="1" w:color="auto"/>
          <w:right w:val="single" w:sz="4" w:space="4" w:color="auto"/>
        </w:pBdr>
        <w:jc w:val="right"/>
        <w:rPr>
          <w:sz w:val="32"/>
          <w:szCs w:val="32"/>
        </w:rPr>
      </w:pPr>
      <w:r w:rsidRPr="003939FD">
        <w:rPr>
          <w:sz w:val="32"/>
          <w:szCs w:val="32"/>
        </w:rPr>
        <w:t>(K. ESER, Temas Espirituales, 231-233).</w:t>
      </w:r>
    </w:p>
    <w:p w14:paraId="10FADF05" w14:textId="77777777" w:rsidR="00892FB3" w:rsidRPr="003939FD" w:rsidRDefault="00892FB3" w:rsidP="00003D97">
      <w:pPr>
        <w:pBdr>
          <w:left w:val="single" w:sz="4" w:space="4" w:color="auto"/>
          <w:bottom w:val="single" w:sz="4" w:space="1" w:color="auto"/>
          <w:right w:val="single" w:sz="4" w:space="4" w:color="auto"/>
        </w:pBdr>
        <w:jc w:val="both"/>
        <w:rPr>
          <w:sz w:val="32"/>
          <w:szCs w:val="32"/>
        </w:rPr>
      </w:pPr>
    </w:p>
    <w:p w14:paraId="034A8B80" w14:textId="77777777" w:rsidR="00892FB3" w:rsidRPr="003939FD" w:rsidRDefault="00892FB3" w:rsidP="00003D97">
      <w:pPr>
        <w:pBdr>
          <w:left w:val="single" w:sz="4" w:space="4" w:color="auto"/>
          <w:bottom w:val="single" w:sz="4" w:space="1" w:color="auto"/>
          <w:right w:val="single" w:sz="4" w:space="4" w:color="auto"/>
        </w:pBdr>
        <w:jc w:val="both"/>
        <w:rPr>
          <w:i/>
          <w:sz w:val="32"/>
          <w:szCs w:val="32"/>
        </w:rPr>
      </w:pPr>
      <w:r w:rsidRPr="003939FD">
        <w:rPr>
          <w:i/>
          <w:sz w:val="32"/>
          <w:szCs w:val="32"/>
        </w:rPr>
        <w:t>«nos entristecemos de verdad y sufrimos profunda pena al saber que los sacerdotes en muchos lugares guardan sin las debidas precauciones la sagrada Eucaristía y la tratan sin limpieza y devoción ... nos apresuramos a mandar que la Eucaristía la co</w:t>
      </w:r>
      <w:r w:rsidRPr="003939FD">
        <w:rPr>
          <w:i/>
          <w:sz w:val="32"/>
          <w:szCs w:val="32"/>
        </w:rPr>
        <w:t>n</w:t>
      </w:r>
      <w:r w:rsidRPr="003939FD">
        <w:rPr>
          <w:i/>
          <w:sz w:val="32"/>
          <w:szCs w:val="32"/>
        </w:rPr>
        <w:t xml:space="preserve">serven los sacerdotes con devoción en lugar limpio y señalado». </w:t>
      </w:r>
    </w:p>
    <w:p w14:paraId="5DD66851" w14:textId="77777777" w:rsidR="00892FB3" w:rsidRPr="003939FD" w:rsidRDefault="00892FB3" w:rsidP="00003D97">
      <w:pPr>
        <w:pBdr>
          <w:left w:val="single" w:sz="4" w:space="4" w:color="auto"/>
          <w:bottom w:val="single" w:sz="4" w:space="1" w:color="auto"/>
          <w:right w:val="single" w:sz="4" w:space="4" w:color="auto"/>
        </w:pBdr>
        <w:jc w:val="right"/>
        <w:rPr>
          <w:sz w:val="32"/>
          <w:szCs w:val="32"/>
        </w:rPr>
      </w:pPr>
      <w:r w:rsidRPr="003939FD">
        <w:rPr>
          <w:sz w:val="32"/>
          <w:szCs w:val="32"/>
        </w:rPr>
        <w:t xml:space="preserve">(Honorio III, Sane cum </w:t>
      </w:r>
      <w:proofErr w:type="spellStart"/>
      <w:r w:rsidRPr="003939FD">
        <w:rPr>
          <w:sz w:val="32"/>
          <w:szCs w:val="32"/>
        </w:rPr>
        <w:t>olim</w:t>
      </w:r>
      <w:proofErr w:type="spellEnd"/>
      <w:r w:rsidRPr="003939FD">
        <w:rPr>
          <w:sz w:val="32"/>
          <w:szCs w:val="32"/>
        </w:rPr>
        <w:t>, 1219).</w:t>
      </w:r>
    </w:p>
    <w:p w14:paraId="056CDBD3" w14:textId="77777777" w:rsidR="00892FB3" w:rsidRDefault="00892FB3" w:rsidP="00892FB3">
      <w:pPr>
        <w:pStyle w:val="NormalWeb"/>
        <w:spacing w:before="0" w:beforeAutospacing="0" w:after="0" w:afterAutospacing="0"/>
        <w:jc w:val="both"/>
        <w:rPr>
          <w:rFonts w:cs="Times"/>
          <w:lang w:val="es-ES"/>
        </w:rPr>
      </w:pPr>
    </w:p>
    <w:p w14:paraId="4ED1846C" w14:textId="77777777" w:rsidR="00892FB3" w:rsidRDefault="00892FB3" w:rsidP="00892FB3">
      <w:pPr>
        <w:pStyle w:val="Sinespaciado"/>
        <w:jc w:val="both"/>
        <w:rPr>
          <w:b/>
          <w:sz w:val="32"/>
          <w:szCs w:val="32"/>
        </w:rPr>
      </w:pPr>
    </w:p>
    <w:p w14:paraId="51A17F65" w14:textId="2F437614" w:rsidR="003913D7" w:rsidRDefault="003913D7" w:rsidP="008E5B1D">
      <w:pPr>
        <w:pStyle w:val="Sinespaciado"/>
        <w:pBdr>
          <w:top w:val="single" w:sz="4" w:space="1" w:color="auto"/>
          <w:left w:val="single" w:sz="4" w:space="4" w:color="auto"/>
          <w:bottom w:val="single" w:sz="4" w:space="1" w:color="auto"/>
          <w:right w:val="single" w:sz="4" w:space="4" w:color="auto"/>
        </w:pBdr>
        <w:jc w:val="both"/>
        <w:rPr>
          <w:b/>
          <w:sz w:val="32"/>
          <w:szCs w:val="32"/>
        </w:rPr>
      </w:pPr>
      <w:r>
        <w:rPr>
          <w:b/>
          <w:sz w:val="32"/>
          <w:szCs w:val="32"/>
        </w:rPr>
        <w:t>Para ampliar conocimientos:</w:t>
      </w:r>
    </w:p>
    <w:p w14:paraId="3BA11F88" w14:textId="77777777" w:rsidR="003913D7" w:rsidRDefault="003913D7" w:rsidP="008E5B1D">
      <w:pPr>
        <w:pStyle w:val="Sinespaciado"/>
        <w:pBdr>
          <w:top w:val="single" w:sz="4" w:space="1" w:color="auto"/>
          <w:left w:val="single" w:sz="4" w:space="4" w:color="auto"/>
          <w:bottom w:val="single" w:sz="4" w:space="1" w:color="auto"/>
          <w:right w:val="single" w:sz="4" w:space="4" w:color="auto"/>
        </w:pBdr>
        <w:jc w:val="both"/>
        <w:rPr>
          <w:b/>
          <w:sz w:val="32"/>
          <w:szCs w:val="32"/>
        </w:rPr>
      </w:pPr>
    </w:p>
    <w:p w14:paraId="54990EAF" w14:textId="319BA06C" w:rsidR="008E5B1D" w:rsidRDefault="008E5B1D" w:rsidP="008E5B1D">
      <w:pPr>
        <w:pStyle w:val="Sinespaciado"/>
        <w:pBdr>
          <w:top w:val="single" w:sz="4" w:space="1" w:color="auto"/>
          <w:left w:val="single" w:sz="4" w:space="4" w:color="auto"/>
          <w:bottom w:val="single" w:sz="4" w:space="1" w:color="auto"/>
          <w:right w:val="single" w:sz="4" w:space="4" w:color="auto"/>
        </w:pBdr>
        <w:jc w:val="center"/>
        <w:rPr>
          <w:b/>
          <w:sz w:val="32"/>
          <w:szCs w:val="32"/>
        </w:rPr>
      </w:pPr>
      <w:r>
        <w:rPr>
          <w:b/>
          <w:sz w:val="32"/>
          <w:szCs w:val="32"/>
        </w:rPr>
        <w:t>La Eucaristía en la Edad Media</w:t>
      </w:r>
    </w:p>
    <w:p w14:paraId="01799D7E" w14:textId="77777777" w:rsidR="008E5B1D" w:rsidRDefault="008E5B1D" w:rsidP="008E5B1D">
      <w:pPr>
        <w:pStyle w:val="Sinespaciado"/>
        <w:pBdr>
          <w:top w:val="single" w:sz="4" w:space="1" w:color="auto"/>
          <w:left w:val="single" w:sz="4" w:space="4" w:color="auto"/>
          <w:bottom w:val="single" w:sz="4" w:space="1" w:color="auto"/>
          <w:right w:val="single" w:sz="4" w:space="4" w:color="auto"/>
        </w:pBdr>
        <w:jc w:val="center"/>
        <w:rPr>
          <w:b/>
          <w:sz w:val="32"/>
          <w:szCs w:val="32"/>
        </w:rPr>
      </w:pPr>
    </w:p>
    <w:p w14:paraId="7C931774" w14:textId="77777777" w:rsidR="008E5B1D" w:rsidRPr="008E5B1D" w:rsidRDefault="008E5B1D" w:rsidP="008E5B1D">
      <w:pPr>
        <w:pBdr>
          <w:top w:val="single" w:sz="4" w:space="1" w:color="auto"/>
          <w:left w:val="single" w:sz="4" w:space="4" w:color="auto"/>
          <w:bottom w:val="single" w:sz="4" w:space="1" w:color="auto"/>
          <w:right w:val="single" w:sz="4" w:space="4" w:color="auto"/>
        </w:pBdr>
        <w:ind w:firstLine="708"/>
        <w:jc w:val="both"/>
        <w:rPr>
          <w:sz w:val="32"/>
          <w:szCs w:val="32"/>
        </w:rPr>
      </w:pPr>
      <w:r w:rsidRPr="008E5B1D">
        <w:rPr>
          <w:sz w:val="32"/>
          <w:szCs w:val="32"/>
        </w:rPr>
        <w:t xml:space="preserve">La Eucaristía, desde nuestro punto de vista, era un desastre en tiempos de Francisco: profunda crisis eucarística desde el s. VI: </w:t>
      </w:r>
    </w:p>
    <w:p w14:paraId="31F7A4D8" w14:textId="77777777" w:rsidR="008E5B1D" w:rsidRPr="008E5B1D" w:rsidRDefault="008E5B1D" w:rsidP="008E5B1D">
      <w:pPr>
        <w:pBdr>
          <w:top w:val="single" w:sz="4" w:space="1" w:color="auto"/>
          <w:left w:val="single" w:sz="4" w:space="4" w:color="auto"/>
          <w:bottom w:val="single" w:sz="4" w:space="1" w:color="auto"/>
          <w:right w:val="single" w:sz="4" w:space="4" w:color="auto"/>
        </w:pBdr>
        <w:jc w:val="both"/>
        <w:rPr>
          <w:sz w:val="32"/>
          <w:szCs w:val="32"/>
        </w:rPr>
      </w:pPr>
      <w:r w:rsidRPr="008E5B1D">
        <w:rPr>
          <w:sz w:val="32"/>
          <w:szCs w:val="32"/>
        </w:rPr>
        <w:t>- había sacerdotes que por cobrar las misas celebraban varias veces al día (aunque no se podía más que una) y comulgaban solamente en una de ellas para salvar la prohibición de la Igl</w:t>
      </w:r>
      <w:r w:rsidRPr="008E5B1D">
        <w:rPr>
          <w:sz w:val="32"/>
          <w:szCs w:val="32"/>
        </w:rPr>
        <w:t>e</w:t>
      </w:r>
      <w:r w:rsidRPr="008E5B1D">
        <w:rPr>
          <w:sz w:val="32"/>
          <w:szCs w:val="32"/>
        </w:rPr>
        <w:t>sia;</w:t>
      </w:r>
    </w:p>
    <w:p w14:paraId="047BB4EF" w14:textId="77777777" w:rsidR="008E5B1D" w:rsidRPr="008E5B1D" w:rsidRDefault="008E5B1D" w:rsidP="008E5B1D">
      <w:pPr>
        <w:pBdr>
          <w:top w:val="single" w:sz="4" w:space="1" w:color="auto"/>
          <w:left w:val="single" w:sz="4" w:space="4" w:color="auto"/>
          <w:bottom w:val="single" w:sz="4" w:space="1" w:color="auto"/>
          <w:right w:val="single" w:sz="4" w:space="4" w:color="auto"/>
        </w:pBdr>
        <w:jc w:val="both"/>
        <w:rPr>
          <w:sz w:val="32"/>
          <w:szCs w:val="32"/>
        </w:rPr>
      </w:pPr>
      <w:r w:rsidRPr="008E5B1D">
        <w:rPr>
          <w:sz w:val="32"/>
          <w:szCs w:val="32"/>
        </w:rPr>
        <w:t>- otros abandonaban el sagrario que era un nido de ratones: muchas iglesias se parecían más a tabernas que a otras cosas;</w:t>
      </w:r>
    </w:p>
    <w:p w14:paraId="18D8ECB9" w14:textId="77777777" w:rsidR="008E5B1D" w:rsidRPr="008E5B1D" w:rsidRDefault="008E5B1D" w:rsidP="008E5B1D">
      <w:pPr>
        <w:pBdr>
          <w:top w:val="single" w:sz="4" w:space="1" w:color="auto"/>
          <w:left w:val="single" w:sz="4" w:space="4" w:color="auto"/>
          <w:bottom w:val="single" w:sz="4" w:space="1" w:color="auto"/>
          <w:right w:val="single" w:sz="4" w:space="4" w:color="auto"/>
        </w:pBdr>
        <w:jc w:val="both"/>
        <w:rPr>
          <w:sz w:val="32"/>
          <w:szCs w:val="32"/>
        </w:rPr>
      </w:pPr>
      <w:r w:rsidRPr="008E5B1D">
        <w:rPr>
          <w:sz w:val="32"/>
          <w:szCs w:val="32"/>
        </w:rPr>
        <w:t xml:space="preserve">- los cristianos no comulgaban casi nada y algunos creían que la adoración de la hostia consagrada era mejor que comulgar y se iban de iglesia en iglesia para «ver» la consagración. </w:t>
      </w:r>
    </w:p>
    <w:p w14:paraId="54FE3C03" w14:textId="77777777" w:rsidR="008E5B1D" w:rsidRPr="008E5B1D" w:rsidRDefault="008E5B1D" w:rsidP="008E5B1D">
      <w:pPr>
        <w:pBdr>
          <w:top w:val="single" w:sz="4" w:space="1" w:color="auto"/>
          <w:left w:val="single" w:sz="4" w:space="4" w:color="auto"/>
          <w:bottom w:val="single" w:sz="4" w:space="1" w:color="auto"/>
          <w:right w:val="single" w:sz="4" w:space="4" w:color="auto"/>
        </w:pBdr>
        <w:jc w:val="both"/>
        <w:rPr>
          <w:sz w:val="32"/>
          <w:szCs w:val="32"/>
        </w:rPr>
      </w:pPr>
      <w:r w:rsidRPr="008E5B1D">
        <w:rPr>
          <w:sz w:val="32"/>
          <w:szCs w:val="32"/>
        </w:rPr>
        <w:t>- La edad de oro de la comunión diaria se había dado en los ss. IV-VI (Edicto de Milán). A partir el s. VI (invasión de los bá</w:t>
      </w:r>
      <w:r w:rsidRPr="008E5B1D">
        <w:rPr>
          <w:sz w:val="32"/>
          <w:szCs w:val="32"/>
        </w:rPr>
        <w:t>r</w:t>
      </w:r>
      <w:r w:rsidRPr="008E5B1D">
        <w:rPr>
          <w:sz w:val="32"/>
          <w:szCs w:val="32"/>
        </w:rPr>
        <w:t>baros) el panorama es desolador, pese a los esfuerzos de pa</w:t>
      </w:r>
      <w:r w:rsidRPr="008E5B1D">
        <w:rPr>
          <w:sz w:val="32"/>
          <w:szCs w:val="32"/>
        </w:rPr>
        <w:t>s</w:t>
      </w:r>
      <w:r w:rsidRPr="008E5B1D">
        <w:rPr>
          <w:sz w:val="32"/>
          <w:szCs w:val="32"/>
        </w:rPr>
        <w:t xml:space="preserve">tores y teólogos. En los </w:t>
      </w:r>
      <w:proofErr w:type="spellStart"/>
      <w:r w:rsidRPr="008E5B1D">
        <w:rPr>
          <w:sz w:val="32"/>
          <w:szCs w:val="32"/>
        </w:rPr>
        <w:t>ss</w:t>
      </w:r>
      <w:proofErr w:type="spellEnd"/>
      <w:r w:rsidRPr="008E5B1D">
        <w:rPr>
          <w:sz w:val="32"/>
          <w:szCs w:val="32"/>
        </w:rPr>
        <w:t xml:space="preserve"> X-XI (edad de hierro de la </w:t>
      </w:r>
      <w:proofErr w:type="spellStart"/>
      <w:r w:rsidRPr="008E5B1D">
        <w:rPr>
          <w:sz w:val="32"/>
          <w:szCs w:val="32"/>
        </w:rPr>
        <w:t>Ig</w:t>
      </w:r>
      <w:proofErr w:type="spellEnd"/>
      <w:r w:rsidRPr="008E5B1D">
        <w:rPr>
          <w:sz w:val="32"/>
          <w:szCs w:val="32"/>
        </w:rPr>
        <w:t>.) la s</w:t>
      </w:r>
      <w:r w:rsidRPr="008E5B1D">
        <w:rPr>
          <w:sz w:val="32"/>
          <w:szCs w:val="32"/>
        </w:rPr>
        <w:t>i</w:t>
      </w:r>
      <w:r w:rsidRPr="008E5B1D">
        <w:rPr>
          <w:sz w:val="32"/>
          <w:szCs w:val="32"/>
        </w:rPr>
        <w:t>tuación empeora. En el s. XII (Reforma gregoriana) las cosas irán cambiando poco a poco hasta que el Concilio IV de L</w:t>
      </w:r>
      <w:r w:rsidRPr="008E5B1D">
        <w:rPr>
          <w:sz w:val="32"/>
          <w:szCs w:val="32"/>
        </w:rPr>
        <w:t>e</w:t>
      </w:r>
      <w:r w:rsidRPr="008E5B1D">
        <w:rPr>
          <w:sz w:val="32"/>
          <w:szCs w:val="32"/>
        </w:rPr>
        <w:t xml:space="preserve">trán. 1215, y la </w:t>
      </w:r>
      <w:r w:rsidRPr="008E5B1D">
        <w:rPr>
          <w:i/>
          <w:sz w:val="32"/>
          <w:szCs w:val="32"/>
        </w:rPr>
        <w:t xml:space="preserve">Sane cum </w:t>
      </w:r>
      <w:proofErr w:type="spellStart"/>
      <w:r w:rsidRPr="008E5B1D">
        <w:rPr>
          <w:i/>
          <w:sz w:val="32"/>
          <w:szCs w:val="32"/>
        </w:rPr>
        <w:t>olim</w:t>
      </w:r>
      <w:proofErr w:type="spellEnd"/>
      <w:r w:rsidRPr="008E5B1D">
        <w:rPr>
          <w:sz w:val="32"/>
          <w:szCs w:val="32"/>
        </w:rPr>
        <w:t>, 1220 (fruto e impulso de esta sensibilidad eucarística) logre que la situación cambie.</w:t>
      </w:r>
    </w:p>
    <w:p w14:paraId="385131E1" w14:textId="77777777" w:rsidR="008E5B1D" w:rsidRPr="008E5B1D" w:rsidRDefault="008E5B1D" w:rsidP="008E5B1D">
      <w:pPr>
        <w:pBdr>
          <w:top w:val="single" w:sz="4" w:space="1" w:color="auto"/>
          <w:left w:val="single" w:sz="4" w:space="4" w:color="auto"/>
          <w:bottom w:val="single" w:sz="4" w:space="1" w:color="auto"/>
          <w:right w:val="single" w:sz="4" w:space="4" w:color="auto"/>
        </w:pBdr>
        <w:jc w:val="both"/>
        <w:rPr>
          <w:sz w:val="32"/>
          <w:szCs w:val="32"/>
        </w:rPr>
      </w:pPr>
      <w:r w:rsidRPr="008E5B1D">
        <w:rPr>
          <w:sz w:val="32"/>
          <w:szCs w:val="32"/>
        </w:rPr>
        <w:t>-  Si los fieles abandonan la comunión, el ejemplo de algunos clérigos es poco edificante. El C.L. IV, canon 17, deplora que clérigos y prelados “celebren la misa a penas 4 veces al año y descuiden de asistir a ella”. Y una vida moral muy dudosa. El clero alto, los obispos, no eran mucho mejores en este sentido.</w:t>
      </w:r>
    </w:p>
    <w:p w14:paraId="1DF36912" w14:textId="77777777" w:rsidR="008E5B1D" w:rsidRPr="008E5B1D" w:rsidRDefault="008E5B1D" w:rsidP="008E5B1D">
      <w:pPr>
        <w:pBdr>
          <w:top w:val="single" w:sz="4" w:space="1" w:color="auto"/>
          <w:left w:val="single" w:sz="4" w:space="4" w:color="auto"/>
          <w:bottom w:val="single" w:sz="4" w:space="1" w:color="auto"/>
          <w:right w:val="single" w:sz="4" w:space="4" w:color="auto"/>
        </w:pBdr>
        <w:jc w:val="both"/>
        <w:rPr>
          <w:sz w:val="32"/>
          <w:szCs w:val="32"/>
        </w:rPr>
      </w:pPr>
      <w:r w:rsidRPr="008E5B1D">
        <w:rPr>
          <w:sz w:val="32"/>
          <w:szCs w:val="32"/>
        </w:rPr>
        <w:t xml:space="preserve">- Este C.L. IV tratará de corregir la situación: se exige al menos una vez al año la confesión y comunión para ser considerado miembro de la </w:t>
      </w:r>
      <w:proofErr w:type="spellStart"/>
      <w:r w:rsidRPr="008E5B1D">
        <w:rPr>
          <w:sz w:val="32"/>
          <w:szCs w:val="32"/>
        </w:rPr>
        <w:t>Ig</w:t>
      </w:r>
      <w:proofErr w:type="spellEnd"/>
      <w:r w:rsidRPr="008E5B1D">
        <w:rPr>
          <w:sz w:val="32"/>
          <w:szCs w:val="32"/>
        </w:rPr>
        <w:t xml:space="preserve">. y poder recibir sepultura eclesiástica, pues “si no coméis la carne del Hijo del hombre no tenéis vida en vosotros” </w:t>
      </w:r>
      <w:proofErr w:type="spellStart"/>
      <w:r w:rsidRPr="008E5B1D">
        <w:rPr>
          <w:sz w:val="32"/>
          <w:szCs w:val="32"/>
        </w:rPr>
        <w:t>Jn</w:t>
      </w:r>
      <w:proofErr w:type="spellEnd"/>
      <w:r w:rsidRPr="008E5B1D">
        <w:rPr>
          <w:sz w:val="32"/>
          <w:szCs w:val="32"/>
        </w:rPr>
        <w:t xml:space="preserve"> 6.53.</w:t>
      </w:r>
    </w:p>
    <w:p w14:paraId="1E129356" w14:textId="77777777" w:rsidR="008E5B1D" w:rsidRPr="008E5B1D" w:rsidRDefault="008E5B1D" w:rsidP="008E5B1D">
      <w:pPr>
        <w:pBdr>
          <w:top w:val="single" w:sz="4" w:space="1" w:color="auto"/>
          <w:left w:val="single" w:sz="4" w:space="4" w:color="auto"/>
          <w:bottom w:val="single" w:sz="4" w:space="1" w:color="auto"/>
          <w:right w:val="single" w:sz="4" w:space="4" w:color="auto"/>
        </w:pBdr>
        <w:jc w:val="both"/>
        <w:rPr>
          <w:sz w:val="32"/>
          <w:szCs w:val="32"/>
        </w:rPr>
      </w:pPr>
      <w:r w:rsidRPr="008E5B1D">
        <w:rPr>
          <w:sz w:val="32"/>
          <w:szCs w:val="32"/>
        </w:rPr>
        <w:t>No hay que extrañarse que entre cristianos serios se difundi</w:t>
      </w:r>
      <w:r w:rsidRPr="008E5B1D">
        <w:rPr>
          <w:sz w:val="32"/>
          <w:szCs w:val="32"/>
        </w:rPr>
        <w:t>e</w:t>
      </w:r>
      <w:r w:rsidRPr="008E5B1D">
        <w:rPr>
          <w:sz w:val="32"/>
          <w:szCs w:val="32"/>
        </w:rPr>
        <w:t>ra aquel error doctrinal de que, si no se podía encontrar un buen sacerdote que viviera dignamente, tenía derecho a co</w:t>
      </w:r>
      <w:r w:rsidRPr="008E5B1D">
        <w:rPr>
          <w:sz w:val="32"/>
          <w:szCs w:val="32"/>
        </w:rPr>
        <w:t>n</w:t>
      </w:r>
      <w:r w:rsidRPr="008E5B1D">
        <w:rPr>
          <w:sz w:val="32"/>
          <w:szCs w:val="32"/>
        </w:rPr>
        <w:t>sagrar un laico bueno. Y, yendo aún más lejos, los cátaros ll</w:t>
      </w:r>
      <w:r w:rsidRPr="008E5B1D">
        <w:rPr>
          <w:sz w:val="32"/>
          <w:szCs w:val="32"/>
        </w:rPr>
        <w:t>e</w:t>
      </w:r>
      <w:r w:rsidRPr="008E5B1D">
        <w:rPr>
          <w:sz w:val="32"/>
          <w:szCs w:val="32"/>
        </w:rPr>
        <w:t>gaban a decir que la Eucaristía era poco menos que una idol</w:t>
      </w:r>
      <w:r w:rsidRPr="008E5B1D">
        <w:rPr>
          <w:sz w:val="32"/>
          <w:szCs w:val="32"/>
        </w:rPr>
        <w:t>a</w:t>
      </w:r>
      <w:r w:rsidRPr="008E5B1D">
        <w:rPr>
          <w:sz w:val="32"/>
          <w:szCs w:val="32"/>
        </w:rPr>
        <w:t>tría, por eso de adorar el pan y el vino, cosas materiales, cuando Dios solamente puede estar presente en las cosas e</w:t>
      </w:r>
      <w:r w:rsidRPr="008E5B1D">
        <w:rPr>
          <w:sz w:val="32"/>
          <w:szCs w:val="32"/>
        </w:rPr>
        <w:t>s</w:t>
      </w:r>
      <w:r w:rsidRPr="008E5B1D">
        <w:rPr>
          <w:sz w:val="32"/>
          <w:szCs w:val="32"/>
        </w:rPr>
        <w:t>pirituales. Según ellos, en la materia no podía estar presente Dios. Y quien pagaba las consecuencias de este modo de  pe</w:t>
      </w:r>
      <w:r w:rsidRPr="008E5B1D">
        <w:rPr>
          <w:sz w:val="32"/>
          <w:szCs w:val="32"/>
        </w:rPr>
        <w:t>n</w:t>
      </w:r>
      <w:r w:rsidRPr="008E5B1D">
        <w:rPr>
          <w:sz w:val="32"/>
          <w:szCs w:val="32"/>
        </w:rPr>
        <w:t>sar y de este estado  de cosas era el pueblo sencillo que cada vez participaba menos en una liturgia que entendía poco (se decía en latín) y que no era apreciada ni por los mismos s</w:t>
      </w:r>
      <w:r w:rsidRPr="008E5B1D">
        <w:rPr>
          <w:sz w:val="32"/>
          <w:szCs w:val="32"/>
        </w:rPr>
        <w:t>a</w:t>
      </w:r>
      <w:r w:rsidRPr="008E5B1D">
        <w:rPr>
          <w:sz w:val="32"/>
          <w:szCs w:val="32"/>
        </w:rPr>
        <w:t>cerdotes.</w:t>
      </w:r>
    </w:p>
    <w:p w14:paraId="3A662B2C" w14:textId="77777777" w:rsidR="008E5B1D" w:rsidRDefault="008E5B1D" w:rsidP="008E5B1D">
      <w:pPr>
        <w:pStyle w:val="Sinespaciado"/>
        <w:jc w:val="center"/>
        <w:rPr>
          <w:b/>
          <w:sz w:val="32"/>
          <w:szCs w:val="32"/>
        </w:rPr>
      </w:pPr>
    </w:p>
    <w:p w14:paraId="49AAFBC5" w14:textId="004D9EC3" w:rsidR="008E5B1D" w:rsidRDefault="00AC73A8" w:rsidP="008E5B1D">
      <w:pPr>
        <w:pStyle w:val="Sinespaciado"/>
        <w:jc w:val="center"/>
        <w:rPr>
          <w:b/>
          <w:sz w:val="32"/>
          <w:szCs w:val="32"/>
        </w:rPr>
      </w:pPr>
      <w:r>
        <w:rPr>
          <w:rFonts w:ascii="Helvetica" w:hAnsi="Helvetica" w:cs="Helvetica"/>
          <w:noProof/>
          <w:lang w:val="es-ES"/>
        </w:rPr>
        <w:drawing>
          <wp:inline distT="0" distB="0" distL="0" distR="0" wp14:anchorId="3C27CB33" wp14:editId="783ABC10">
            <wp:extent cx="2409825" cy="3366770"/>
            <wp:effectExtent l="0" t="0" r="3175"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3366770"/>
                    </a:xfrm>
                    <a:prstGeom prst="rect">
                      <a:avLst/>
                    </a:prstGeom>
                    <a:noFill/>
                    <a:ln>
                      <a:noFill/>
                    </a:ln>
                  </pic:spPr>
                </pic:pic>
              </a:graphicData>
            </a:graphic>
          </wp:inline>
        </w:drawing>
      </w:r>
    </w:p>
    <w:p w14:paraId="3CD05683" w14:textId="77777777" w:rsidR="00AC73A8" w:rsidRDefault="00AC73A8" w:rsidP="008E5B1D">
      <w:pPr>
        <w:pStyle w:val="Sinespaciado"/>
        <w:jc w:val="center"/>
        <w:rPr>
          <w:b/>
          <w:sz w:val="32"/>
          <w:szCs w:val="32"/>
        </w:rPr>
      </w:pPr>
    </w:p>
    <w:p w14:paraId="1F93B7DC" w14:textId="77777777" w:rsidR="00AC73A8" w:rsidRDefault="00AC73A8" w:rsidP="008E5B1D">
      <w:pPr>
        <w:pStyle w:val="Sinespaciado"/>
        <w:jc w:val="center"/>
        <w:rPr>
          <w:b/>
          <w:sz w:val="32"/>
          <w:szCs w:val="32"/>
        </w:rPr>
      </w:pPr>
    </w:p>
    <w:p w14:paraId="73BAF2C4" w14:textId="77777777" w:rsidR="00AC73A8" w:rsidRDefault="00AC73A8" w:rsidP="00AC73A8">
      <w:pPr>
        <w:pStyle w:val="Sinespaciado"/>
        <w:jc w:val="center"/>
        <w:rPr>
          <w:b/>
          <w:sz w:val="40"/>
          <w:szCs w:val="40"/>
        </w:rPr>
      </w:pPr>
      <w:r w:rsidRPr="00AC73A8">
        <w:rPr>
          <w:b/>
          <w:sz w:val="40"/>
          <w:szCs w:val="40"/>
        </w:rPr>
        <w:t>5</w:t>
      </w:r>
    </w:p>
    <w:p w14:paraId="732513F4" w14:textId="4F5CA9DD" w:rsidR="00AC73A8" w:rsidRPr="00AC73A8" w:rsidRDefault="00AC73A8" w:rsidP="00AC73A8">
      <w:pPr>
        <w:pStyle w:val="Sinespaciado"/>
        <w:jc w:val="center"/>
        <w:rPr>
          <w:rFonts w:cs="Times"/>
          <w:b/>
          <w:sz w:val="40"/>
          <w:szCs w:val="40"/>
          <w:lang w:val="es-ES"/>
        </w:rPr>
      </w:pPr>
      <w:r w:rsidRPr="00AC73A8">
        <w:rPr>
          <w:rFonts w:cs="Times"/>
          <w:b/>
          <w:sz w:val="40"/>
          <w:szCs w:val="40"/>
          <w:lang w:val="es-ES"/>
        </w:rPr>
        <w:t xml:space="preserve">CARTA A LAS AUTORIDADES DE LOS PUEBLOS </w:t>
      </w:r>
      <w:r w:rsidR="00E15B63">
        <w:rPr>
          <w:rFonts w:cs="Times"/>
          <w:b/>
          <w:sz w:val="40"/>
          <w:szCs w:val="40"/>
          <w:lang w:val="es-ES"/>
        </w:rPr>
        <w:t>(</w:t>
      </w:r>
      <w:proofErr w:type="spellStart"/>
      <w:r w:rsidR="00E15B63">
        <w:rPr>
          <w:rFonts w:cs="Times"/>
          <w:b/>
          <w:sz w:val="40"/>
          <w:szCs w:val="40"/>
          <w:lang w:val="es-ES"/>
        </w:rPr>
        <w:t>CtaA</w:t>
      </w:r>
      <w:proofErr w:type="spellEnd"/>
      <w:r w:rsidR="00E15B63">
        <w:rPr>
          <w:rFonts w:cs="Times"/>
          <w:b/>
          <w:sz w:val="40"/>
          <w:szCs w:val="40"/>
          <w:lang w:val="es-ES"/>
        </w:rPr>
        <w:t>)</w:t>
      </w:r>
    </w:p>
    <w:p w14:paraId="1944FD11" w14:textId="29C2DF31" w:rsidR="00AC73A8" w:rsidRPr="00AC73A8" w:rsidRDefault="00AC73A8" w:rsidP="00AC73A8">
      <w:pPr>
        <w:pStyle w:val="Sinespaciado"/>
        <w:jc w:val="center"/>
        <w:rPr>
          <w:b/>
          <w:sz w:val="40"/>
          <w:szCs w:val="40"/>
        </w:rPr>
      </w:pPr>
      <w:r w:rsidRPr="00AC73A8">
        <w:rPr>
          <w:rFonts w:cs="Times"/>
          <w:b/>
          <w:sz w:val="40"/>
          <w:szCs w:val="40"/>
          <w:lang w:val="es-ES"/>
        </w:rPr>
        <w:t>(Enero)</w:t>
      </w:r>
    </w:p>
    <w:p w14:paraId="06B0397E" w14:textId="77777777" w:rsidR="00F101DE" w:rsidRDefault="00F101DE" w:rsidP="00F101DE">
      <w:pPr>
        <w:jc w:val="both"/>
      </w:pPr>
    </w:p>
    <w:p w14:paraId="7E37FBB2" w14:textId="77777777" w:rsidR="00003D97" w:rsidRDefault="00003D97" w:rsidP="00F101DE">
      <w:pPr>
        <w:jc w:val="both"/>
      </w:pPr>
    </w:p>
    <w:p w14:paraId="4E565806" w14:textId="0E08AF41" w:rsidR="00D1070E" w:rsidRPr="00D1070E" w:rsidRDefault="00D1070E" w:rsidP="00D1070E">
      <w:pPr>
        <w:pBdr>
          <w:top w:val="single" w:sz="4" w:space="1" w:color="auto"/>
          <w:left w:val="single" w:sz="4" w:space="4" w:color="auto"/>
          <w:bottom w:val="single" w:sz="4" w:space="1" w:color="auto"/>
          <w:right w:val="single" w:sz="4" w:space="4" w:color="auto"/>
        </w:pBdr>
        <w:ind w:left="1416"/>
        <w:jc w:val="both"/>
        <w:rPr>
          <w:i/>
          <w:color w:val="FF0000"/>
          <w:sz w:val="32"/>
          <w:szCs w:val="32"/>
        </w:rPr>
      </w:pPr>
      <w:r>
        <w:rPr>
          <w:i/>
          <w:color w:val="FF0000"/>
          <w:sz w:val="32"/>
          <w:szCs w:val="32"/>
        </w:rPr>
        <w:t xml:space="preserve">Según una tradición, Juan </w:t>
      </w:r>
      <w:proofErr w:type="spellStart"/>
      <w:r>
        <w:rPr>
          <w:i/>
          <w:color w:val="FF0000"/>
          <w:sz w:val="32"/>
          <w:szCs w:val="32"/>
        </w:rPr>
        <w:t>Parenti</w:t>
      </w:r>
      <w:proofErr w:type="spellEnd"/>
      <w:r>
        <w:rPr>
          <w:i/>
          <w:color w:val="FF0000"/>
          <w:sz w:val="32"/>
          <w:szCs w:val="32"/>
        </w:rPr>
        <w:t>, primer ministro provincial de los franciscanos de Es</w:t>
      </w:r>
      <w:r w:rsidR="00611478">
        <w:rPr>
          <w:i/>
          <w:color w:val="FF0000"/>
          <w:sz w:val="32"/>
          <w:szCs w:val="32"/>
        </w:rPr>
        <w:t xml:space="preserve">paña, </w:t>
      </w:r>
      <w:r w:rsidR="00003D97">
        <w:rPr>
          <w:i/>
          <w:color w:val="FF0000"/>
          <w:sz w:val="32"/>
          <w:szCs w:val="32"/>
        </w:rPr>
        <w:t>l</w:t>
      </w:r>
      <w:r w:rsidR="00611478">
        <w:rPr>
          <w:i/>
          <w:color w:val="FF0000"/>
          <w:sz w:val="32"/>
          <w:szCs w:val="32"/>
        </w:rPr>
        <w:t>levó una copia de esta car</w:t>
      </w:r>
      <w:r>
        <w:rPr>
          <w:i/>
          <w:color w:val="FF0000"/>
          <w:sz w:val="32"/>
          <w:szCs w:val="32"/>
        </w:rPr>
        <w:t>ta a Zaragoza. Esta copia se ha pe</w:t>
      </w:r>
      <w:r>
        <w:rPr>
          <w:i/>
          <w:color w:val="FF0000"/>
          <w:sz w:val="32"/>
          <w:szCs w:val="32"/>
        </w:rPr>
        <w:t>r</w:t>
      </w:r>
      <w:r>
        <w:rPr>
          <w:i/>
          <w:color w:val="FF0000"/>
          <w:sz w:val="32"/>
          <w:szCs w:val="32"/>
        </w:rPr>
        <w:t>dido. La carta es de 1220 y forma parte de las llam</w:t>
      </w:r>
      <w:r>
        <w:rPr>
          <w:i/>
          <w:color w:val="FF0000"/>
          <w:sz w:val="32"/>
          <w:szCs w:val="32"/>
        </w:rPr>
        <w:t>a</w:t>
      </w:r>
      <w:r>
        <w:rPr>
          <w:i/>
          <w:color w:val="FF0000"/>
          <w:sz w:val="32"/>
          <w:szCs w:val="32"/>
        </w:rPr>
        <w:t xml:space="preserve">das “cartas eucarísticas”: </w:t>
      </w:r>
      <w:proofErr w:type="spellStart"/>
      <w:r>
        <w:rPr>
          <w:i/>
          <w:color w:val="FF0000"/>
          <w:sz w:val="32"/>
          <w:szCs w:val="32"/>
        </w:rPr>
        <w:t>CtaO</w:t>
      </w:r>
      <w:proofErr w:type="spellEnd"/>
      <w:r>
        <w:rPr>
          <w:i/>
          <w:color w:val="FF0000"/>
          <w:sz w:val="32"/>
          <w:szCs w:val="32"/>
        </w:rPr>
        <w:t xml:space="preserve">, </w:t>
      </w:r>
      <w:proofErr w:type="spellStart"/>
      <w:r>
        <w:rPr>
          <w:i/>
          <w:color w:val="FF0000"/>
          <w:sz w:val="32"/>
          <w:szCs w:val="32"/>
        </w:rPr>
        <w:t>CtaCle</w:t>
      </w:r>
      <w:proofErr w:type="spellEnd"/>
      <w:r>
        <w:rPr>
          <w:i/>
          <w:color w:val="FF0000"/>
          <w:sz w:val="32"/>
          <w:szCs w:val="32"/>
        </w:rPr>
        <w:t xml:space="preserve">, </w:t>
      </w:r>
      <w:proofErr w:type="spellStart"/>
      <w:r>
        <w:rPr>
          <w:i/>
          <w:color w:val="FF0000"/>
          <w:sz w:val="32"/>
          <w:szCs w:val="32"/>
        </w:rPr>
        <w:t>CtaCus</w:t>
      </w:r>
      <w:proofErr w:type="spellEnd"/>
      <w:r>
        <w:rPr>
          <w:i/>
          <w:color w:val="FF0000"/>
          <w:sz w:val="32"/>
          <w:szCs w:val="32"/>
        </w:rPr>
        <w:t xml:space="preserve">, </w:t>
      </w:r>
      <w:proofErr w:type="spellStart"/>
      <w:r>
        <w:rPr>
          <w:i/>
          <w:color w:val="FF0000"/>
          <w:sz w:val="32"/>
          <w:szCs w:val="32"/>
        </w:rPr>
        <w:t>CtaA</w:t>
      </w:r>
      <w:proofErr w:type="spellEnd"/>
      <w:r>
        <w:rPr>
          <w:i/>
          <w:color w:val="FF0000"/>
          <w:sz w:val="32"/>
          <w:szCs w:val="32"/>
        </w:rPr>
        <w:t xml:space="preserve"> (buscar las abreviaturas).</w:t>
      </w:r>
    </w:p>
    <w:p w14:paraId="2D624550" w14:textId="77777777" w:rsidR="00D1070E" w:rsidRDefault="00D1070E" w:rsidP="00F101DE">
      <w:pPr>
        <w:jc w:val="both"/>
      </w:pPr>
    </w:p>
    <w:p w14:paraId="4527495A" w14:textId="77777777" w:rsidR="00F101DE" w:rsidRPr="00F101DE" w:rsidRDefault="00F101DE" w:rsidP="00F101DE">
      <w:pPr>
        <w:jc w:val="both"/>
        <w:rPr>
          <w:sz w:val="32"/>
          <w:szCs w:val="32"/>
        </w:rPr>
      </w:pPr>
      <w:r>
        <w:t xml:space="preserve">- </w:t>
      </w:r>
      <w:r w:rsidRPr="00F101DE">
        <w:rPr>
          <w:sz w:val="32"/>
          <w:szCs w:val="32"/>
        </w:rPr>
        <w:t xml:space="preserve">La carta va dirigida </w:t>
      </w:r>
      <w:r w:rsidRPr="00F101DE">
        <w:rPr>
          <w:i/>
          <w:iCs/>
          <w:sz w:val="32"/>
          <w:szCs w:val="32"/>
        </w:rPr>
        <w:t>“A todos los podestá y cónsules, jueces y regidores, en cualquier parte de la tierra, y a cuantos llegue e</w:t>
      </w:r>
      <w:r w:rsidRPr="00F101DE">
        <w:rPr>
          <w:i/>
          <w:iCs/>
          <w:sz w:val="32"/>
          <w:szCs w:val="32"/>
        </w:rPr>
        <w:t>s</w:t>
      </w:r>
      <w:r w:rsidRPr="00F101DE">
        <w:rPr>
          <w:i/>
          <w:iCs/>
          <w:sz w:val="32"/>
          <w:szCs w:val="32"/>
        </w:rPr>
        <w:t>ta carta...”</w:t>
      </w:r>
      <w:r w:rsidRPr="00F101DE">
        <w:rPr>
          <w:sz w:val="32"/>
          <w:szCs w:val="32"/>
        </w:rPr>
        <w:t xml:space="preserve">. ¿Quiénes son; son las mismas personas, desde la repetitividad de </w:t>
      </w:r>
      <w:proofErr w:type="spellStart"/>
      <w:r w:rsidRPr="00F101DE">
        <w:rPr>
          <w:sz w:val="32"/>
          <w:szCs w:val="32"/>
        </w:rPr>
        <w:t>Fco</w:t>
      </w:r>
      <w:proofErr w:type="spellEnd"/>
      <w:r w:rsidRPr="00F101DE">
        <w:rPr>
          <w:sz w:val="32"/>
          <w:szCs w:val="32"/>
        </w:rPr>
        <w:t>?</w:t>
      </w:r>
    </w:p>
    <w:p w14:paraId="0F35D432" w14:textId="77777777" w:rsidR="00F101DE" w:rsidRPr="00F101DE" w:rsidRDefault="00F101DE" w:rsidP="00F101DE">
      <w:pPr>
        <w:jc w:val="both"/>
        <w:rPr>
          <w:sz w:val="32"/>
          <w:szCs w:val="32"/>
        </w:rPr>
      </w:pPr>
      <w:r w:rsidRPr="00F101DE">
        <w:rPr>
          <w:sz w:val="32"/>
          <w:szCs w:val="32"/>
        </w:rPr>
        <w:t>- No; desde el conocimiento que tenía de la realidad social de Asís, son autoridades diferenciadas entre sí:</w:t>
      </w:r>
    </w:p>
    <w:p w14:paraId="1F1A351E" w14:textId="77777777" w:rsidR="00F101DE" w:rsidRPr="00F101DE" w:rsidRDefault="00F101DE" w:rsidP="00F101DE">
      <w:pPr>
        <w:ind w:left="1410"/>
        <w:jc w:val="both"/>
        <w:rPr>
          <w:sz w:val="32"/>
          <w:szCs w:val="32"/>
        </w:rPr>
      </w:pPr>
      <w:r w:rsidRPr="00F101DE">
        <w:rPr>
          <w:sz w:val="32"/>
          <w:szCs w:val="32"/>
        </w:rPr>
        <w:t xml:space="preserve">. </w:t>
      </w:r>
      <w:r w:rsidRPr="00F101DE">
        <w:rPr>
          <w:i/>
          <w:iCs/>
          <w:sz w:val="32"/>
          <w:szCs w:val="32"/>
        </w:rPr>
        <w:t>podestá</w:t>
      </w:r>
      <w:r w:rsidRPr="00F101DE">
        <w:rPr>
          <w:sz w:val="32"/>
          <w:szCs w:val="32"/>
        </w:rPr>
        <w:t>: magistrado supremo de una ciudad libre, elegido por los ciudadanos; tiene bajo su poder lo civil y lo militar; (alcalde)</w:t>
      </w:r>
    </w:p>
    <w:p w14:paraId="4B748728" w14:textId="77777777" w:rsidR="00F101DE" w:rsidRPr="00F101DE" w:rsidRDefault="00F101DE" w:rsidP="00F101DE">
      <w:pPr>
        <w:ind w:left="1410"/>
        <w:jc w:val="both"/>
        <w:rPr>
          <w:sz w:val="32"/>
          <w:szCs w:val="32"/>
        </w:rPr>
      </w:pPr>
      <w:r w:rsidRPr="00F101DE">
        <w:rPr>
          <w:sz w:val="32"/>
          <w:szCs w:val="32"/>
        </w:rPr>
        <w:t xml:space="preserve">. </w:t>
      </w:r>
      <w:r w:rsidRPr="00F101DE">
        <w:rPr>
          <w:i/>
          <w:iCs/>
          <w:sz w:val="32"/>
          <w:szCs w:val="32"/>
        </w:rPr>
        <w:t>cónsules</w:t>
      </w:r>
      <w:r w:rsidRPr="00F101DE">
        <w:rPr>
          <w:sz w:val="32"/>
          <w:szCs w:val="32"/>
        </w:rPr>
        <w:t>: ayudan en el gobierno de la ciudad, co</w:t>
      </w:r>
      <w:r w:rsidRPr="00F101DE">
        <w:rPr>
          <w:sz w:val="32"/>
          <w:szCs w:val="32"/>
        </w:rPr>
        <w:t>n</w:t>
      </w:r>
      <w:r w:rsidRPr="00F101DE">
        <w:rPr>
          <w:sz w:val="32"/>
          <w:szCs w:val="32"/>
        </w:rPr>
        <w:t>sejo de gobierno (concejales). Junto con el podestá son designaciones típicas de las ciudades mediev</w:t>
      </w:r>
      <w:r w:rsidRPr="00F101DE">
        <w:rPr>
          <w:sz w:val="32"/>
          <w:szCs w:val="32"/>
        </w:rPr>
        <w:t>a</w:t>
      </w:r>
      <w:r w:rsidRPr="00F101DE">
        <w:rPr>
          <w:sz w:val="32"/>
          <w:szCs w:val="32"/>
        </w:rPr>
        <w:t>les de la Italia central</w:t>
      </w:r>
    </w:p>
    <w:p w14:paraId="5071D967" w14:textId="77777777" w:rsidR="00F101DE" w:rsidRPr="00F101DE" w:rsidRDefault="00F101DE" w:rsidP="00F101DE">
      <w:pPr>
        <w:ind w:left="1410"/>
        <w:jc w:val="both"/>
        <w:rPr>
          <w:sz w:val="32"/>
          <w:szCs w:val="32"/>
        </w:rPr>
      </w:pPr>
      <w:r w:rsidRPr="00F101DE">
        <w:rPr>
          <w:sz w:val="32"/>
          <w:szCs w:val="32"/>
        </w:rPr>
        <w:t xml:space="preserve">. </w:t>
      </w:r>
      <w:r w:rsidRPr="00F101DE">
        <w:rPr>
          <w:i/>
          <w:iCs/>
          <w:sz w:val="32"/>
          <w:szCs w:val="32"/>
        </w:rPr>
        <w:t>jueces</w:t>
      </w:r>
      <w:r w:rsidRPr="00F101DE">
        <w:rPr>
          <w:sz w:val="32"/>
          <w:szCs w:val="32"/>
        </w:rPr>
        <w:t>: ejercen lo judicial.</w:t>
      </w:r>
    </w:p>
    <w:p w14:paraId="3AAE3662" w14:textId="77777777" w:rsidR="00F101DE" w:rsidRPr="00F101DE" w:rsidRDefault="00F101DE" w:rsidP="00F101DE">
      <w:pPr>
        <w:ind w:left="1410"/>
        <w:jc w:val="both"/>
        <w:rPr>
          <w:sz w:val="32"/>
          <w:szCs w:val="32"/>
        </w:rPr>
      </w:pPr>
      <w:r w:rsidRPr="00F101DE">
        <w:rPr>
          <w:sz w:val="32"/>
          <w:szCs w:val="32"/>
        </w:rPr>
        <w:t xml:space="preserve">. </w:t>
      </w:r>
      <w:r w:rsidRPr="00F101DE">
        <w:rPr>
          <w:i/>
          <w:iCs/>
          <w:sz w:val="32"/>
          <w:szCs w:val="32"/>
        </w:rPr>
        <w:t>regidores</w:t>
      </w:r>
      <w:r w:rsidRPr="00F101DE">
        <w:rPr>
          <w:sz w:val="32"/>
          <w:szCs w:val="32"/>
        </w:rPr>
        <w:t>: ayudantes del juez, jueces subalternos; o responsables de lo militar</w:t>
      </w:r>
    </w:p>
    <w:p w14:paraId="1606ADC4" w14:textId="06367567" w:rsidR="00AC73A8" w:rsidRDefault="00F101DE" w:rsidP="00F101DE">
      <w:pPr>
        <w:pStyle w:val="Sinespaciado"/>
        <w:numPr>
          <w:ilvl w:val="0"/>
          <w:numId w:val="4"/>
        </w:numPr>
        <w:jc w:val="both"/>
        <w:rPr>
          <w:sz w:val="32"/>
          <w:szCs w:val="32"/>
        </w:rPr>
      </w:pPr>
      <w:r w:rsidRPr="00F101DE">
        <w:rPr>
          <w:sz w:val="32"/>
          <w:szCs w:val="32"/>
        </w:rPr>
        <w:t>En definitiva, se dirige a los que gobiernan y ejercen el p</w:t>
      </w:r>
      <w:r w:rsidRPr="00F101DE">
        <w:rPr>
          <w:sz w:val="32"/>
          <w:szCs w:val="32"/>
        </w:rPr>
        <w:t>o</w:t>
      </w:r>
      <w:r w:rsidRPr="00F101DE">
        <w:rPr>
          <w:sz w:val="32"/>
          <w:szCs w:val="32"/>
        </w:rPr>
        <w:t>der “en la ciudad”. No se dirige a los señores, nobles, cab</w:t>
      </w:r>
      <w:r w:rsidRPr="00F101DE">
        <w:rPr>
          <w:sz w:val="32"/>
          <w:szCs w:val="32"/>
        </w:rPr>
        <w:t>a</w:t>
      </w:r>
      <w:r w:rsidRPr="00F101DE">
        <w:rPr>
          <w:sz w:val="32"/>
          <w:szCs w:val="32"/>
        </w:rPr>
        <w:t>lleros...</w:t>
      </w:r>
    </w:p>
    <w:p w14:paraId="724297FA" w14:textId="77777777" w:rsidR="00F101DE" w:rsidRDefault="00F101DE" w:rsidP="00F101DE">
      <w:pPr>
        <w:pStyle w:val="Sinespaciado"/>
        <w:jc w:val="both"/>
        <w:rPr>
          <w:sz w:val="32"/>
          <w:szCs w:val="32"/>
        </w:rPr>
      </w:pPr>
    </w:p>
    <w:p w14:paraId="2E09E222" w14:textId="28FC52AA" w:rsidR="00D1070E" w:rsidRDefault="00D1070E" w:rsidP="00FB4CB7">
      <w:pPr>
        <w:pStyle w:val="Sinespaciado"/>
        <w:pBdr>
          <w:top w:val="single" w:sz="4" w:space="1" w:color="auto"/>
          <w:left w:val="single" w:sz="4" w:space="4" w:color="auto"/>
          <w:bottom w:val="single" w:sz="4" w:space="1" w:color="auto"/>
          <w:right w:val="single" w:sz="4" w:space="4" w:color="auto"/>
        </w:pBdr>
        <w:ind w:left="2124"/>
        <w:jc w:val="both"/>
        <w:rPr>
          <w:i/>
          <w:color w:val="FF0000"/>
          <w:sz w:val="32"/>
          <w:szCs w:val="32"/>
        </w:rPr>
      </w:pPr>
      <w:r>
        <w:rPr>
          <w:i/>
          <w:color w:val="FF0000"/>
          <w:sz w:val="32"/>
          <w:szCs w:val="32"/>
        </w:rPr>
        <w:t>Leer la carta. No es larga.</w:t>
      </w:r>
    </w:p>
    <w:p w14:paraId="4C35048C" w14:textId="77777777" w:rsidR="00D1070E" w:rsidRDefault="00D1070E" w:rsidP="00F101DE">
      <w:pPr>
        <w:pStyle w:val="Sinespaciado"/>
        <w:jc w:val="both"/>
        <w:rPr>
          <w:i/>
          <w:color w:val="FF0000"/>
          <w:sz w:val="32"/>
          <w:szCs w:val="32"/>
        </w:rPr>
      </w:pPr>
    </w:p>
    <w:p w14:paraId="44BFC683" w14:textId="77777777" w:rsidR="00003D97" w:rsidRPr="00D1070E" w:rsidRDefault="00003D97" w:rsidP="00F101DE">
      <w:pPr>
        <w:pStyle w:val="Sinespaciado"/>
        <w:jc w:val="both"/>
        <w:rPr>
          <w:i/>
          <w:color w:val="FF0000"/>
          <w:sz w:val="32"/>
          <w:szCs w:val="32"/>
        </w:rPr>
      </w:pPr>
    </w:p>
    <w:p w14:paraId="7FCD4E6C" w14:textId="66E166C7" w:rsidR="00F101DE" w:rsidRDefault="00F101DE" w:rsidP="00F101DE">
      <w:pPr>
        <w:pStyle w:val="Sinespaciado"/>
        <w:jc w:val="both"/>
        <w:rPr>
          <w:b/>
          <w:sz w:val="32"/>
          <w:szCs w:val="32"/>
        </w:rPr>
      </w:pPr>
      <w:r>
        <w:rPr>
          <w:b/>
          <w:sz w:val="32"/>
          <w:szCs w:val="32"/>
        </w:rPr>
        <w:t>Algunas ideas importantes:</w:t>
      </w:r>
    </w:p>
    <w:p w14:paraId="708D6DB9" w14:textId="77777777" w:rsidR="007674F3" w:rsidRDefault="007674F3" w:rsidP="00F101DE">
      <w:pPr>
        <w:pStyle w:val="Sinespaciado"/>
        <w:jc w:val="both"/>
        <w:rPr>
          <w:b/>
          <w:sz w:val="32"/>
          <w:szCs w:val="32"/>
        </w:rPr>
      </w:pPr>
    </w:p>
    <w:p w14:paraId="7CB75614" w14:textId="784D1974" w:rsidR="007674F3" w:rsidRDefault="007674F3" w:rsidP="007674F3">
      <w:pPr>
        <w:pStyle w:val="Sinespaciado"/>
        <w:numPr>
          <w:ilvl w:val="3"/>
          <w:numId w:val="4"/>
        </w:numPr>
        <w:jc w:val="both"/>
        <w:rPr>
          <w:sz w:val="32"/>
          <w:szCs w:val="32"/>
        </w:rPr>
      </w:pPr>
      <w:r>
        <w:rPr>
          <w:sz w:val="32"/>
          <w:szCs w:val="32"/>
        </w:rPr>
        <w:t>La muerte que ayuda a discernir</w:t>
      </w:r>
    </w:p>
    <w:p w14:paraId="206E317B" w14:textId="7ED57AE7" w:rsidR="007674F3" w:rsidRDefault="007674F3" w:rsidP="007674F3">
      <w:pPr>
        <w:pStyle w:val="Sinespaciado"/>
        <w:numPr>
          <w:ilvl w:val="3"/>
          <w:numId w:val="4"/>
        </w:numPr>
        <w:jc w:val="both"/>
        <w:rPr>
          <w:sz w:val="32"/>
          <w:szCs w:val="32"/>
        </w:rPr>
      </w:pPr>
      <w:r>
        <w:rPr>
          <w:sz w:val="32"/>
          <w:szCs w:val="32"/>
        </w:rPr>
        <w:t>No echar en olvido al Señor</w:t>
      </w:r>
    </w:p>
    <w:p w14:paraId="40D67864" w14:textId="344C54B4" w:rsidR="007674F3" w:rsidRDefault="007674F3" w:rsidP="007674F3">
      <w:pPr>
        <w:pStyle w:val="Sinespaciado"/>
        <w:numPr>
          <w:ilvl w:val="3"/>
          <w:numId w:val="4"/>
        </w:numPr>
        <w:jc w:val="both"/>
        <w:rPr>
          <w:sz w:val="32"/>
          <w:szCs w:val="32"/>
        </w:rPr>
      </w:pPr>
      <w:r>
        <w:rPr>
          <w:sz w:val="32"/>
          <w:szCs w:val="32"/>
        </w:rPr>
        <w:t>Penitencia: eucaristía y formación  cristiana</w:t>
      </w:r>
    </w:p>
    <w:p w14:paraId="6F5A50DC" w14:textId="15C52289" w:rsidR="007674F3" w:rsidRDefault="007674F3" w:rsidP="007674F3">
      <w:pPr>
        <w:pStyle w:val="Sinespaciado"/>
        <w:numPr>
          <w:ilvl w:val="3"/>
          <w:numId w:val="4"/>
        </w:numPr>
        <w:jc w:val="both"/>
        <w:rPr>
          <w:sz w:val="32"/>
          <w:szCs w:val="32"/>
        </w:rPr>
      </w:pPr>
      <w:r>
        <w:rPr>
          <w:sz w:val="32"/>
          <w:szCs w:val="32"/>
        </w:rPr>
        <w:t>Universalismo: “en cualquier parte de la tierra y a quienes llegue esto…”</w:t>
      </w:r>
    </w:p>
    <w:p w14:paraId="50973A35" w14:textId="46CA9120" w:rsidR="007674F3" w:rsidRPr="007674F3" w:rsidRDefault="007674F3" w:rsidP="007674F3">
      <w:pPr>
        <w:pStyle w:val="Sinespaciado"/>
        <w:numPr>
          <w:ilvl w:val="3"/>
          <w:numId w:val="4"/>
        </w:numPr>
        <w:jc w:val="both"/>
        <w:rPr>
          <w:sz w:val="32"/>
          <w:szCs w:val="32"/>
        </w:rPr>
      </w:pPr>
      <w:r>
        <w:rPr>
          <w:sz w:val="32"/>
          <w:szCs w:val="32"/>
        </w:rPr>
        <w:t>El servicio al pueblo como camino de vida cristiana.</w:t>
      </w:r>
    </w:p>
    <w:p w14:paraId="42152A37" w14:textId="77777777" w:rsidR="00FB4CB7" w:rsidRDefault="00FB4CB7" w:rsidP="00F101DE">
      <w:pPr>
        <w:pStyle w:val="Sinespaciado"/>
        <w:jc w:val="both"/>
        <w:rPr>
          <w:b/>
          <w:sz w:val="32"/>
          <w:szCs w:val="32"/>
        </w:rPr>
      </w:pPr>
    </w:p>
    <w:p w14:paraId="410151A7" w14:textId="77777777" w:rsidR="00FB4CB7" w:rsidRDefault="00FB4CB7" w:rsidP="00F101DE">
      <w:pPr>
        <w:pStyle w:val="Sinespaciado"/>
        <w:jc w:val="both"/>
        <w:rPr>
          <w:b/>
          <w:sz w:val="32"/>
          <w:szCs w:val="32"/>
        </w:rPr>
      </w:pPr>
    </w:p>
    <w:p w14:paraId="7030C5BF" w14:textId="502686E6" w:rsidR="00F101DE" w:rsidRDefault="001E36F3" w:rsidP="00FB4CB7">
      <w:pPr>
        <w:pStyle w:val="Sinespaciado"/>
        <w:pBdr>
          <w:top w:val="single" w:sz="4" w:space="1" w:color="auto"/>
          <w:left w:val="single" w:sz="4" w:space="4" w:color="auto"/>
          <w:bottom w:val="single" w:sz="4" w:space="1" w:color="auto"/>
          <w:right w:val="single" w:sz="4" w:space="4" w:color="auto"/>
        </w:pBdr>
        <w:jc w:val="both"/>
        <w:rPr>
          <w:b/>
          <w:sz w:val="32"/>
          <w:szCs w:val="32"/>
        </w:rPr>
      </w:pPr>
      <w:r>
        <w:rPr>
          <w:b/>
          <w:sz w:val="32"/>
          <w:szCs w:val="32"/>
        </w:rPr>
        <w:t>Para trabajar en grupo:</w:t>
      </w:r>
    </w:p>
    <w:p w14:paraId="0A853A23" w14:textId="77777777" w:rsidR="00D955D5" w:rsidRDefault="00D955D5" w:rsidP="00FB4CB7">
      <w:pPr>
        <w:pStyle w:val="Sinespaciado"/>
        <w:pBdr>
          <w:top w:val="single" w:sz="4" w:space="1" w:color="auto"/>
          <w:left w:val="single" w:sz="4" w:space="4" w:color="auto"/>
          <w:bottom w:val="single" w:sz="4" w:space="1" w:color="auto"/>
          <w:right w:val="single" w:sz="4" w:space="4" w:color="auto"/>
        </w:pBdr>
        <w:jc w:val="both"/>
        <w:rPr>
          <w:b/>
          <w:sz w:val="32"/>
          <w:szCs w:val="32"/>
        </w:rPr>
      </w:pPr>
    </w:p>
    <w:p w14:paraId="01502DB1" w14:textId="40EFBFA0" w:rsidR="00D955D5" w:rsidRPr="00D955D5" w:rsidRDefault="00D955D5" w:rsidP="00FB4CB7">
      <w:pPr>
        <w:pBdr>
          <w:top w:val="single" w:sz="4" w:space="1" w:color="auto"/>
          <w:left w:val="single" w:sz="4" w:space="4" w:color="auto"/>
          <w:bottom w:val="single" w:sz="4" w:space="1" w:color="auto"/>
          <w:right w:val="single" w:sz="4" w:space="4" w:color="auto"/>
        </w:pBdr>
        <w:jc w:val="both"/>
        <w:rPr>
          <w:sz w:val="32"/>
          <w:szCs w:val="32"/>
        </w:rPr>
      </w:pPr>
      <w:r>
        <w:rPr>
          <w:sz w:val="32"/>
          <w:szCs w:val="32"/>
        </w:rPr>
        <w:t>1. ¿</w:t>
      </w:r>
      <w:r w:rsidRPr="00D955D5">
        <w:rPr>
          <w:sz w:val="32"/>
          <w:szCs w:val="32"/>
        </w:rPr>
        <w:t>Desde dónde dirigirnos a la sociedad, al poder; cuál es nuestro lugar social hoy?</w:t>
      </w:r>
    </w:p>
    <w:p w14:paraId="7BF5876C" w14:textId="77777777" w:rsidR="00D955D5" w:rsidRPr="00D955D5" w:rsidRDefault="00D955D5" w:rsidP="00FB4CB7">
      <w:pPr>
        <w:pBdr>
          <w:top w:val="single" w:sz="4" w:space="1" w:color="auto"/>
          <w:left w:val="single" w:sz="4" w:space="4" w:color="auto"/>
          <w:bottom w:val="single" w:sz="4" w:space="1" w:color="auto"/>
          <w:right w:val="single" w:sz="4" w:space="4" w:color="auto"/>
        </w:pBdr>
        <w:ind w:firstLine="708"/>
        <w:jc w:val="both"/>
        <w:rPr>
          <w:sz w:val="32"/>
          <w:szCs w:val="32"/>
        </w:rPr>
      </w:pPr>
      <w:r w:rsidRPr="00D955D5">
        <w:rPr>
          <w:sz w:val="32"/>
          <w:szCs w:val="32"/>
        </w:rPr>
        <w:t>. en él aparece claro: desde abajo, fuera de la ciudad, sin querer tener nada que ver...;</w:t>
      </w:r>
    </w:p>
    <w:p w14:paraId="15593190" w14:textId="08E706AE" w:rsidR="00D955D5" w:rsidRPr="00D955D5" w:rsidRDefault="00FB4CB7" w:rsidP="00FB4CB7">
      <w:pPr>
        <w:pBdr>
          <w:top w:val="single" w:sz="4" w:space="1" w:color="auto"/>
          <w:left w:val="single" w:sz="4" w:space="4" w:color="auto"/>
          <w:bottom w:val="single" w:sz="4" w:space="1" w:color="auto"/>
          <w:right w:val="single" w:sz="4" w:space="4" w:color="auto"/>
        </w:pBdr>
        <w:jc w:val="both"/>
        <w:rPr>
          <w:sz w:val="32"/>
          <w:szCs w:val="32"/>
        </w:rPr>
      </w:pPr>
      <w:r>
        <w:rPr>
          <w:sz w:val="32"/>
          <w:szCs w:val="32"/>
        </w:rPr>
        <w:t xml:space="preserve"> </w:t>
      </w:r>
      <w:r>
        <w:rPr>
          <w:sz w:val="32"/>
          <w:szCs w:val="32"/>
        </w:rPr>
        <w:tab/>
      </w:r>
      <w:r w:rsidR="00D955D5" w:rsidRPr="00D955D5">
        <w:rPr>
          <w:sz w:val="32"/>
          <w:szCs w:val="32"/>
        </w:rPr>
        <w:t>. hoy. Los que van quedando fuera del sistema...</w:t>
      </w:r>
    </w:p>
    <w:p w14:paraId="19CF1730" w14:textId="77777777" w:rsidR="00D955D5" w:rsidRPr="00D955D5" w:rsidRDefault="00D955D5" w:rsidP="00FB4CB7">
      <w:pPr>
        <w:pBdr>
          <w:top w:val="single" w:sz="4" w:space="1" w:color="auto"/>
          <w:left w:val="single" w:sz="4" w:space="4" w:color="auto"/>
          <w:bottom w:val="single" w:sz="4" w:space="1" w:color="auto"/>
          <w:right w:val="single" w:sz="4" w:space="4" w:color="auto"/>
        </w:pBdr>
        <w:jc w:val="both"/>
        <w:rPr>
          <w:sz w:val="32"/>
          <w:szCs w:val="32"/>
        </w:rPr>
      </w:pPr>
    </w:p>
    <w:p w14:paraId="38B956EB" w14:textId="48972222" w:rsidR="00D955D5" w:rsidRPr="00D955D5" w:rsidRDefault="00D955D5" w:rsidP="00FB4CB7">
      <w:pPr>
        <w:pBdr>
          <w:top w:val="single" w:sz="4" w:space="1" w:color="auto"/>
          <w:left w:val="single" w:sz="4" w:space="4" w:color="auto"/>
          <w:bottom w:val="single" w:sz="4" w:space="1" w:color="auto"/>
          <w:right w:val="single" w:sz="4" w:space="4" w:color="auto"/>
        </w:pBdr>
        <w:jc w:val="both"/>
        <w:rPr>
          <w:sz w:val="32"/>
          <w:szCs w:val="32"/>
        </w:rPr>
      </w:pPr>
      <w:r>
        <w:rPr>
          <w:sz w:val="32"/>
          <w:szCs w:val="32"/>
        </w:rPr>
        <w:t>2. ¿</w:t>
      </w:r>
      <w:r w:rsidRPr="00D955D5">
        <w:rPr>
          <w:sz w:val="32"/>
          <w:szCs w:val="32"/>
        </w:rPr>
        <w:t>Qué tipo de presencia debe tener lo cristiano en el conte</w:t>
      </w:r>
      <w:r w:rsidRPr="00D955D5">
        <w:rPr>
          <w:sz w:val="32"/>
          <w:szCs w:val="32"/>
        </w:rPr>
        <w:t>x</w:t>
      </w:r>
      <w:r w:rsidRPr="00D955D5">
        <w:rPr>
          <w:sz w:val="32"/>
          <w:szCs w:val="32"/>
        </w:rPr>
        <w:t>to social, en la vida pública?</w:t>
      </w:r>
    </w:p>
    <w:p w14:paraId="39483DFA" w14:textId="77777777" w:rsidR="00D955D5" w:rsidRPr="00D955D5" w:rsidRDefault="00D955D5" w:rsidP="00FB4CB7">
      <w:pPr>
        <w:pBdr>
          <w:top w:val="single" w:sz="4" w:space="1" w:color="auto"/>
          <w:left w:val="single" w:sz="4" w:space="4" w:color="auto"/>
          <w:bottom w:val="single" w:sz="4" w:space="1" w:color="auto"/>
          <w:right w:val="single" w:sz="4" w:space="4" w:color="auto"/>
        </w:pBdr>
        <w:jc w:val="both"/>
        <w:rPr>
          <w:sz w:val="32"/>
          <w:szCs w:val="32"/>
        </w:rPr>
      </w:pPr>
      <w:r w:rsidRPr="00D955D5">
        <w:rPr>
          <w:sz w:val="32"/>
          <w:szCs w:val="32"/>
        </w:rPr>
        <w:t>Desde un respeto a la autonomía: no hace falta convertir, o</w:t>
      </w:r>
      <w:r w:rsidRPr="00D955D5">
        <w:rPr>
          <w:sz w:val="32"/>
          <w:szCs w:val="32"/>
        </w:rPr>
        <w:t>r</w:t>
      </w:r>
      <w:r w:rsidRPr="00D955D5">
        <w:rPr>
          <w:sz w:val="32"/>
          <w:szCs w:val="32"/>
        </w:rPr>
        <w:t>ganizar en cristiano algo para que sea válido y “religioso”.</w:t>
      </w:r>
    </w:p>
    <w:p w14:paraId="237E7A09" w14:textId="77777777" w:rsidR="00D955D5" w:rsidRPr="00D955D5" w:rsidRDefault="00D955D5" w:rsidP="00FB4CB7">
      <w:pPr>
        <w:pBdr>
          <w:top w:val="single" w:sz="4" w:space="1" w:color="auto"/>
          <w:left w:val="single" w:sz="4" w:space="4" w:color="auto"/>
          <w:bottom w:val="single" w:sz="4" w:space="1" w:color="auto"/>
          <w:right w:val="single" w:sz="4" w:space="4" w:color="auto"/>
        </w:pBdr>
        <w:jc w:val="both"/>
        <w:rPr>
          <w:sz w:val="32"/>
          <w:szCs w:val="32"/>
        </w:rPr>
      </w:pPr>
      <w:r w:rsidRPr="00D955D5">
        <w:rPr>
          <w:sz w:val="32"/>
          <w:szCs w:val="32"/>
        </w:rPr>
        <w:t>Respetuosa y humilde, clara y firme.</w:t>
      </w:r>
    </w:p>
    <w:p w14:paraId="461C796B" w14:textId="77777777" w:rsidR="00D955D5" w:rsidRPr="00D955D5" w:rsidRDefault="00D955D5" w:rsidP="00FB4CB7">
      <w:pPr>
        <w:pBdr>
          <w:top w:val="single" w:sz="4" w:space="1" w:color="auto"/>
          <w:left w:val="single" w:sz="4" w:space="4" w:color="auto"/>
          <w:bottom w:val="single" w:sz="4" w:space="1" w:color="auto"/>
          <w:right w:val="single" w:sz="4" w:space="4" w:color="auto"/>
        </w:pBdr>
        <w:jc w:val="both"/>
        <w:rPr>
          <w:sz w:val="32"/>
          <w:szCs w:val="32"/>
        </w:rPr>
      </w:pPr>
      <w:r w:rsidRPr="00D955D5">
        <w:rPr>
          <w:sz w:val="32"/>
          <w:szCs w:val="32"/>
        </w:rPr>
        <w:t>No al poder...</w:t>
      </w:r>
    </w:p>
    <w:p w14:paraId="4D6AE905" w14:textId="77777777" w:rsidR="00D955D5" w:rsidRPr="00D955D5" w:rsidRDefault="00D955D5" w:rsidP="00FB4CB7">
      <w:pPr>
        <w:pBdr>
          <w:top w:val="single" w:sz="4" w:space="1" w:color="auto"/>
          <w:left w:val="single" w:sz="4" w:space="4" w:color="auto"/>
          <w:bottom w:val="single" w:sz="4" w:space="1" w:color="auto"/>
          <w:right w:val="single" w:sz="4" w:space="4" w:color="auto"/>
        </w:pBdr>
        <w:jc w:val="both"/>
        <w:rPr>
          <w:sz w:val="32"/>
          <w:szCs w:val="32"/>
        </w:rPr>
      </w:pPr>
    </w:p>
    <w:p w14:paraId="197A34EB" w14:textId="30C82E0E" w:rsidR="00D955D5" w:rsidRPr="00D955D5" w:rsidRDefault="00D955D5" w:rsidP="00FB4CB7">
      <w:pPr>
        <w:pBdr>
          <w:top w:val="single" w:sz="4" w:space="1" w:color="auto"/>
          <w:left w:val="single" w:sz="4" w:space="4" w:color="auto"/>
          <w:bottom w:val="single" w:sz="4" w:space="1" w:color="auto"/>
          <w:right w:val="single" w:sz="4" w:space="4" w:color="auto"/>
        </w:pBdr>
        <w:jc w:val="both"/>
        <w:rPr>
          <w:sz w:val="32"/>
          <w:szCs w:val="32"/>
        </w:rPr>
      </w:pPr>
      <w:r>
        <w:rPr>
          <w:sz w:val="32"/>
          <w:szCs w:val="32"/>
        </w:rPr>
        <w:t>3. ¿</w:t>
      </w:r>
      <w:r w:rsidRPr="00D955D5">
        <w:rPr>
          <w:sz w:val="32"/>
          <w:szCs w:val="32"/>
        </w:rPr>
        <w:t>Qué mensaje dirigir al poder socio-político hoy; cómo h</w:t>
      </w:r>
      <w:r w:rsidRPr="00D955D5">
        <w:rPr>
          <w:sz w:val="32"/>
          <w:szCs w:val="32"/>
        </w:rPr>
        <w:t>a</w:t>
      </w:r>
      <w:r w:rsidRPr="00D955D5">
        <w:rPr>
          <w:sz w:val="32"/>
          <w:szCs w:val="32"/>
        </w:rPr>
        <w:t>cer una llamada a la penitencia y conversión?</w:t>
      </w:r>
    </w:p>
    <w:p w14:paraId="004CD585" w14:textId="77777777" w:rsidR="00D955D5" w:rsidRPr="00D955D5" w:rsidRDefault="00D955D5" w:rsidP="00FB4CB7">
      <w:pPr>
        <w:pBdr>
          <w:top w:val="single" w:sz="4" w:space="1" w:color="auto"/>
          <w:left w:val="single" w:sz="4" w:space="4" w:color="auto"/>
          <w:bottom w:val="single" w:sz="4" w:space="1" w:color="auto"/>
          <w:right w:val="single" w:sz="4" w:space="4" w:color="auto"/>
        </w:pBdr>
        <w:jc w:val="both"/>
        <w:rPr>
          <w:sz w:val="32"/>
          <w:szCs w:val="32"/>
        </w:rPr>
      </w:pPr>
      <w:r w:rsidRPr="00D955D5">
        <w:rPr>
          <w:sz w:val="32"/>
          <w:szCs w:val="32"/>
        </w:rPr>
        <w:t>La autoridad en cuanto responsabilidad.</w:t>
      </w:r>
    </w:p>
    <w:p w14:paraId="1EA800FF" w14:textId="77777777" w:rsidR="00D955D5" w:rsidRPr="00D955D5" w:rsidRDefault="00D955D5" w:rsidP="00FB4CB7">
      <w:pPr>
        <w:pBdr>
          <w:top w:val="single" w:sz="4" w:space="1" w:color="auto"/>
          <w:left w:val="single" w:sz="4" w:space="4" w:color="auto"/>
          <w:bottom w:val="single" w:sz="4" w:space="1" w:color="auto"/>
          <w:right w:val="single" w:sz="4" w:space="4" w:color="auto"/>
        </w:pBdr>
        <w:jc w:val="both"/>
        <w:rPr>
          <w:sz w:val="32"/>
          <w:szCs w:val="32"/>
        </w:rPr>
      </w:pPr>
      <w:r w:rsidRPr="00D955D5">
        <w:rPr>
          <w:sz w:val="32"/>
          <w:szCs w:val="32"/>
        </w:rPr>
        <w:t>No adular ni maridar; sino de entrada cierta sospecha y crítica (“en el poder no hay verdad”).</w:t>
      </w:r>
    </w:p>
    <w:p w14:paraId="2E3AFA86" w14:textId="77777777" w:rsidR="00D955D5" w:rsidRPr="00D955D5" w:rsidRDefault="00D955D5" w:rsidP="00FB4CB7">
      <w:pPr>
        <w:pBdr>
          <w:top w:val="single" w:sz="4" w:space="1" w:color="auto"/>
          <w:left w:val="single" w:sz="4" w:space="4" w:color="auto"/>
          <w:bottom w:val="single" w:sz="4" w:space="1" w:color="auto"/>
          <w:right w:val="single" w:sz="4" w:space="4" w:color="auto"/>
        </w:pBdr>
        <w:jc w:val="both"/>
        <w:rPr>
          <w:sz w:val="32"/>
          <w:szCs w:val="32"/>
        </w:rPr>
      </w:pPr>
      <w:r w:rsidRPr="00D955D5">
        <w:rPr>
          <w:sz w:val="32"/>
          <w:szCs w:val="32"/>
        </w:rPr>
        <w:t>Una palabra de conversión a la justicia, a los olvidados.</w:t>
      </w:r>
    </w:p>
    <w:p w14:paraId="27A9BE46" w14:textId="77777777" w:rsidR="00D955D5" w:rsidRPr="00D955D5" w:rsidRDefault="00D955D5" w:rsidP="00FB4CB7">
      <w:pPr>
        <w:pBdr>
          <w:top w:val="single" w:sz="4" w:space="1" w:color="auto"/>
          <w:left w:val="single" w:sz="4" w:space="4" w:color="auto"/>
          <w:bottom w:val="single" w:sz="4" w:space="1" w:color="auto"/>
          <w:right w:val="single" w:sz="4" w:space="4" w:color="auto"/>
        </w:pBdr>
        <w:jc w:val="both"/>
        <w:rPr>
          <w:sz w:val="32"/>
          <w:szCs w:val="32"/>
        </w:rPr>
      </w:pPr>
      <w:r w:rsidRPr="00D955D5">
        <w:rPr>
          <w:sz w:val="32"/>
          <w:szCs w:val="32"/>
        </w:rPr>
        <w:t xml:space="preserve">Valorar sus logros desde una perspectiva de realización del </w:t>
      </w:r>
      <w:proofErr w:type="spellStart"/>
      <w:r w:rsidRPr="00D955D5">
        <w:rPr>
          <w:sz w:val="32"/>
          <w:szCs w:val="32"/>
        </w:rPr>
        <w:t>RdD</w:t>
      </w:r>
      <w:proofErr w:type="spellEnd"/>
      <w:r w:rsidRPr="00D955D5">
        <w:rPr>
          <w:sz w:val="32"/>
          <w:szCs w:val="32"/>
        </w:rPr>
        <w:t>.</w:t>
      </w:r>
    </w:p>
    <w:p w14:paraId="3B8231F8" w14:textId="77777777" w:rsidR="009B118C" w:rsidRDefault="009B118C" w:rsidP="00FB4CB7">
      <w:pPr>
        <w:pStyle w:val="Sinespaciado"/>
        <w:pBdr>
          <w:top w:val="single" w:sz="4" w:space="1" w:color="auto"/>
          <w:left w:val="single" w:sz="4" w:space="4" w:color="auto"/>
          <w:bottom w:val="single" w:sz="4" w:space="1" w:color="auto"/>
          <w:right w:val="single" w:sz="4" w:space="4" w:color="auto"/>
        </w:pBdr>
        <w:jc w:val="both"/>
        <w:rPr>
          <w:sz w:val="32"/>
          <w:szCs w:val="32"/>
        </w:rPr>
      </w:pPr>
    </w:p>
    <w:p w14:paraId="34141401" w14:textId="0CC3C732" w:rsidR="00D955D5" w:rsidRPr="00D955D5" w:rsidRDefault="009B118C" w:rsidP="00003D97">
      <w:pPr>
        <w:pStyle w:val="Sinespaciado"/>
        <w:pBdr>
          <w:left w:val="single" w:sz="4" w:space="4" w:color="auto"/>
          <w:bottom w:val="single" w:sz="4" w:space="1" w:color="auto"/>
          <w:right w:val="single" w:sz="4" w:space="4" w:color="auto"/>
        </w:pBdr>
        <w:jc w:val="both"/>
        <w:rPr>
          <w:b/>
          <w:sz w:val="32"/>
          <w:szCs w:val="32"/>
        </w:rPr>
      </w:pPr>
      <w:r>
        <w:rPr>
          <w:sz w:val="32"/>
          <w:szCs w:val="32"/>
        </w:rPr>
        <w:t>4. ¿</w:t>
      </w:r>
      <w:r w:rsidR="00D955D5" w:rsidRPr="00D955D5">
        <w:rPr>
          <w:sz w:val="32"/>
          <w:szCs w:val="32"/>
        </w:rPr>
        <w:t>Cómo respetar y afrontar el fenómeno de la secularización; la presencia del “gesto” religioso hoy?</w:t>
      </w:r>
    </w:p>
    <w:p w14:paraId="5836FA20" w14:textId="77777777" w:rsidR="001E36F3" w:rsidRDefault="001E36F3" w:rsidP="00F101DE">
      <w:pPr>
        <w:pStyle w:val="Sinespaciado"/>
        <w:jc w:val="both"/>
        <w:rPr>
          <w:b/>
          <w:sz w:val="32"/>
          <w:szCs w:val="32"/>
        </w:rPr>
      </w:pPr>
    </w:p>
    <w:p w14:paraId="0C2F6A55" w14:textId="77777777" w:rsidR="00003D97" w:rsidRDefault="00003D97" w:rsidP="00F101DE">
      <w:pPr>
        <w:pStyle w:val="Sinespaciado"/>
        <w:jc w:val="both"/>
        <w:rPr>
          <w:b/>
          <w:sz w:val="32"/>
          <w:szCs w:val="32"/>
        </w:rPr>
      </w:pPr>
    </w:p>
    <w:p w14:paraId="71120742" w14:textId="26C012C5" w:rsidR="001E36F3" w:rsidRDefault="001E36F3" w:rsidP="00FB4CB7">
      <w:pPr>
        <w:pStyle w:val="Sinespaciado"/>
        <w:pBdr>
          <w:top w:val="single" w:sz="4" w:space="1" w:color="auto"/>
          <w:left w:val="single" w:sz="4" w:space="4" w:color="auto"/>
          <w:bottom w:val="single" w:sz="4" w:space="1" w:color="auto"/>
          <w:right w:val="single" w:sz="4" w:space="4" w:color="auto"/>
        </w:pBdr>
        <w:jc w:val="both"/>
        <w:rPr>
          <w:b/>
          <w:sz w:val="32"/>
          <w:szCs w:val="32"/>
        </w:rPr>
      </w:pPr>
      <w:r>
        <w:rPr>
          <w:b/>
          <w:sz w:val="32"/>
          <w:szCs w:val="32"/>
        </w:rPr>
        <w:t>Lectura subrayada:</w:t>
      </w:r>
    </w:p>
    <w:p w14:paraId="5BAD69C8" w14:textId="77777777" w:rsidR="001E36F3" w:rsidRDefault="001E36F3" w:rsidP="00FB4CB7">
      <w:pPr>
        <w:pStyle w:val="Sinespaciado"/>
        <w:pBdr>
          <w:top w:val="single" w:sz="4" w:space="1" w:color="auto"/>
          <w:left w:val="single" w:sz="4" w:space="4" w:color="auto"/>
          <w:bottom w:val="single" w:sz="4" w:space="1" w:color="auto"/>
          <w:right w:val="single" w:sz="4" w:space="4" w:color="auto"/>
        </w:pBdr>
        <w:jc w:val="both"/>
        <w:rPr>
          <w:b/>
          <w:sz w:val="32"/>
          <w:szCs w:val="32"/>
        </w:rPr>
      </w:pPr>
    </w:p>
    <w:p w14:paraId="42BEB5CE" w14:textId="77777777" w:rsidR="007674F3" w:rsidRPr="007674F3" w:rsidRDefault="007674F3" w:rsidP="00FB4CB7">
      <w:pPr>
        <w:pBdr>
          <w:top w:val="single" w:sz="4" w:space="1" w:color="auto"/>
          <w:left w:val="single" w:sz="4" w:space="4" w:color="auto"/>
          <w:bottom w:val="single" w:sz="4" w:space="1" w:color="auto"/>
          <w:right w:val="single" w:sz="4" w:space="4" w:color="auto"/>
        </w:pBdr>
        <w:jc w:val="both"/>
        <w:rPr>
          <w:sz w:val="32"/>
          <w:szCs w:val="32"/>
        </w:rPr>
      </w:pPr>
      <w:r w:rsidRPr="007674F3">
        <w:rPr>
          <w:sz w:val="32"/>
          <w:szCs w:val="32"/>
        </w:rPr>
        <w:t>¿Se ha dirigido en otras ocasiones en sus Escritos a estas aut</w:t>
      </w:r>
      <w:r w:rsidRPr="007674F3">
        <w:rPr>
          <w:sz w:val="32"/>
          <w:szCs w:val="32"/>
        </w:rPr>
        <w:t>o</w:t>
      </w:r>
      <w:r w:rsidRPr="007674F3">
        <w:rPr>
          <w:sz w:val="32"/>
          <w:szCs w:val="32"/>
        </w:rPr>
        <w:t>ridades? ¿Cuál ha sido su relación con la autoridad?</w:t>
      </w:r>
    </w:p>
    <w:p w14:paraId="29516A3E" w14:textId="77777777" w:rsidR="007674F3" w:rsidRPr="007674F3" w:rsidRDefault="007674F3" w:rsidP="00FB4CB7">
      <w:pPr>
        <w:pBdr>
          <w:top w:val="single" w:sz="4" w:space="1" w:color="auto"/>
          <w:left w:val="single" w:sz="4" w:space="4" w:color="auto"/>
          <w:bottom w:val="single" w:sz="4" w:space="1" w:color="auto"/>
          <w:right w:val="single" w:sz="4" w:space="4" w:color="auto"/>
        </w:pBdr>
        <w:jc w:val="both"/>
        <w:rPr>
          <w:sz w:val="32"/>
          <w:szCs w:val="32"/>
        </w:rPr>
      </w:pPr>
      <w:r w:rsidRPr="007674F3">
        <w:rPr>
          <w:sz w:val="32"/>
          <w:szCs w:val="32"/>
        </w:rPr>
        <w:t>- sólo en 2CtaF 28-29: se dirige “a los que juzgan”, que lo h</w:t>
      </w:r>
      <w:r w:rsidRPr="007674F3">
        <w:rPr>
          <w:sz w:val="32"/>
          <w:szCs w:val="32"/>
        </w:rPr>
        <w:t>a</w:t>
      </w:r>
      <w:r w:rsidRPr="007674F3">
        <w:rPr>
          <w:sz w:val="32"/>
          <w:szCs w:val="32"/>
        </w:rPr>
        <w:t>gan con misericordia</w:t>
      </w:r>
    </w:p>
    <w:p w14:paraId="33658E29" w14:textId="77777777" w:rsidR="007674F3" w:rsidRPr="007674F3" w:rsidRDefault="007674F3" w:rsidP="00FB4CB7">
      <w:pPr>
        <w:pBdr>
          <w:top w:val="single" w:sz="4" w:space="1" w:color="auto"/>
          <w:left w:val="single" w:sz="4" w:space="4" w:color="auto"/>
          <w:bottom w:val="single" w:sz="4" w:space="1" w:color="auto"/>
          <w:right w:val="single" w:sz="4" w:space="4" w:color="auto"/>
        </w:pBdr>
        <w:jc w:val="both"/>
        <w:rPr>
          <w:sz w:val="32"/>
          <w:szCs w:val="32"/>
        </w:rPr>
      </w:pPr>
      <w:r w:rsidRPr="007674F3">
        <w:rPr>
          <w:sz w:val="32"/>
          <w:szCs w:val="32"/>
        </w:rPr>
        <w:t>- 1Cel 43: ni él ni los HM salen a ver al emperador que pasa; sólo uno para que le anuncie la penitencia. “Se resistía a ad</w:t>
      </w:r>
      <w:r w:rsidRPr="007674F3">
        <w:rPr>
          <w:sz w:val="32"/>
          <w:szCs w:val="32"/>
        </w:rPr>
        <w:t>u</w:t>
      </w:r>
      <w:r w:rsidRPr="007674F3">
        <w:rPr>
          <w:sz w:val="32"/>
          <w:szCs w:val="32"/>
        </w:rPr>
        <w:t xml:space="preserve">lar a jefes y príncipes”. Es este un episodio significativo: su significado social, </w:t>
      </w:r>
      <w:proofErr w:type="spellStart"/>
      <w:r w:rsidRPr="007674F3">
        <w:rPr>
          <w:sz w:val="32"/>
          <w:szCs w:val="32"/>
        </w:rPr>
        <w:t>Fco</w:t>
      </w:r>
      <w:proofErr w:type="spellEnd"/>
      <w:r w:rsidRPr="007674F3">
        <w:rPr>
          <w:sz w:val="32"/>
          <w:szCs w:val="32"/>
        </w:rPr>
        <w:t xml:space="preserve"> defiende la libertad de la ciudad de Asís; su significado evangélico, la indiferencia ante las categ</w:t>
      </w:r>
      <w:r w:rsidRPr="007674F3">
        <w:rPr>
          <w:sz w:val="32"/>
          <w:szCs w:val="32"/>
        </w:rPr>
        <w:t>o</w:t>
      </w:r>
      <w:r w:rsidRPr="007674F3">
        <w:rPr>
          <w:sz w:val="32"/>
          <w:szCs w:val="32"/>
        </w:rPr>
        <w:t>rías sociales, pues mira a los hombres desde otro prisma, y a todos, también al emperador, anuncia la penitencia.</w:t>
      </w:r>
    </w:p>
    <w:p w14:paraId="5A0B993A" w14:textId="77777777" w:rsidR="007674F3" w:rsidRPr="007674F3" w:rsidRDefault="007674F3" w:rsidP="00FB4CB7">
      <w:pPr>
        <w:pBdr>
          <w:top w:val="single" w:sz="4" w:space="1" w:color="auto"/>
          <w:left w:val="single" w:sz="4" w:space="4" w:color="auto"/>
          <w:bottom w:val="single" w:sz="4" w:space="1" w:color="auto"/>
          <w:right w:val="single" w:sz="4" w:space="4" w:color="auto"/>
        </w:pBdr>
        <w:jc w:val="both"/>
        <w:rPr>
          <w:sz w:val="32"/>
          <w:szCs w:val="32"/>
        </w:rPr>
      </w:pPr>
      <w:r w:rsidRPr="007674F3">
        <w:rPr>
          <w:sz w:val="32"/>
          <w:szCs w:val="32"/>
        </w:rPr>
        <w:t>- 2Cel 200: ”si hablo con el emperador, para que los pudientes arrojen trigo y grano en Navidad”</w:t>
      </w:r>
    </w:p>
    <w:p w14:paraId="0A023A36" w14:textId="77777777" w:rsidR="007674F3" w:rsidRPr="007674F3" w:rsidRDefault="007674F3" w:rsidP="00FB4CB7">
      <w:pPr>
        <w:pBdr>
          <w:top w:val="single" w:sz="4" w:space="1" w:color="auto"/>
          <w:left w:val="single" w:sz="4" w:space="4" w:color="auto"/>
          <w:bottom w:val="single" w:sz="4" w:space="1" w:color="auto"/>
          <w:right w:val="single" w:sz="4" w:space="4" w:color="auto"/>
        </w:pBdr>
        <w:jc w:val="both"/>
        <w:rPr>
          <w:sz w:val="32"/>
          <w:szCs w:val="32"/>
        </w:rPr>
      </w:pPr>
      <w:r w:rsidRPr="007674F3">
        <w:rPr>
          <w:sz w:val="32"/>
          <w:szCs w:val="32"/>
        </w:rPr>
        <w:t>- LP 84: pone paz entre el obispo y el podestá de Asís; comp</w:t>
      </w:r>
      <w:r w:rsidRPr="007674F3">
        <w:rPr>
          <w:sz w:val="32"/>
          <w:szCs w:val="32"/>
        </w:rPr>
        <w:t>o</w:t>
      </w:r>
      <w:r w:rsidRPr="007674F3">
        <w:rPr>
          <w:sz w:val="32"/>
          <w:szCs w:val="32"/>
        </w:rPr>
        <w:t>ne para tal ocasión una estrofa del Cántico y los hermanos la cantan.</w:t>
      </w:r>
    </w:p>
    <w:p w14:paraId="7B2482E6" w14:textId="77777777" w:rsidR="007674F3" w:rsidRDefault="007674F3" w:rsidP="00F101DE">
      <w:pPr>
        <w:pStyle w:val="Sinespaciado"/>
        <w:jc w:val="both"/>
        <w:rPr>
          <w:b/>
          <w:sz w:val="32"/>
          <w:szCs w:val="32"/>
        </w:rPr>
      </w:pPr>
    </w:p>
    <w:p w14:paraId="120EF116" w14:textId="77777777" w:rsidR="00003D97" w:rsidRDefault="00003D97" w:rsidP="00F101DE">
      <w:pPr>
        <w:pStyle w:val="Sinespaciado"/>
        <w:jc w:val="both"/>
        <w:rPr>
          <w:b/>
          <w:sz w:val="32"/>
          <w:szCs w:val="32"/>
        </w:rPr>
      </w:pPr>
    </w:p>
    <w:p w14:paraId="319CE5BC" w14:textId="337752E4" w:rsidR="001E36F3" w:rsidRDefault="001E36F3" w:rsidP="00FB4CB7">
      <w:pPr>
        <w:pStyle w:val="Sinespaciado"/>
        <w:pBdr>
          <w:top w:val="single" w:sz="4" w:space="1" w:color="auto"/>
          <w:left w:val="single" w:sz="4" w:space="4" w:color="auto"/>
          <w:bottom w:val="single" w:sz="4" w:space="1" w:color="auto"/>
          <w:right w:val="single" w:sz="4" w:space="4" w:color="auto"/>
        </w:pBdr>
        <w:jc w:val="both"/>
        <w:rPr>
          <w:b/>
          <w:sz w:val="32"/>
          <w:szCs w:val="32"/>
        </w:rPr>
      </w:pPr>
      <w:r>
        <w:rPr>
          <w:b/>
          <w:sz w:val="32"/>
          <w:szCs w:val="32"/>
        </w:rPr>
        <w:t>Para ampliar conocimientos:</w:t>
      </w:r>
    </w:p>
    <w:p w14:paraId="5B71357F" w14:textId="77777777" w:rsidR="007674F3" w:rsidRPr="007674F3" w:rsidRDefault="007674F3" w:rsidP="00FB4CB7">
      <w:pPr>
        <w:pStyle w:val="Sinespaciado"/>
        <w:pBdr>
          <w:top w:val="single" w:sz="4" w:space="1" w:color="auto"/>
          <w:left w:val="single" w:sz="4" w:space="4" w:color="auto"/>
          <w:bottom w:val="single" w:sz="4" w:space="1" w:color="auto"/>
          <w:right w:val="single" w:sz="4" w:space="4" w:color="auto"/>
        </w:pBdr>
        <w:jc w:val="both"/>
        <w:rPr>
          <w:b/>
          <w:sz w:val="32"/>
          <w:szCs w:val="32"/>
        </w:rPr>
      </w:pPr>
    </w:p>
    <w:p w14:paraId="1B562C53" w14:textId="77777777" w:rsidR="007674F3" w:rsidRPr="007674F3" w:rsidRDefault="007674F3" w:rsidP="00FB4CB7">
      <w:pPr>
        <w:pBdr>
          <w:top w:val="single" w:sz="4" w:space="1" w:color="auto"/>
          <w:left w:val="single" w:sz="4" w:space="4" w:color="auto"/>
          <w:bottom w:val="single" w:sz="4" w:space="1" w:color="auto"/>
          <w:right w:val="single" w:sz="4" w:space="4" w:color="auto"/>
        </w:pBdr>
        <w:jc w:val="center"/>
        <w:rPr>
          <w:b/>
          <w:sz w:val="32"/>
          <w:szCs w:val="32"/>
        </w:rPr>
      </w:pPr>
      <w:r w:rsidRPr="007674F3">
        <w:rPr>
          <w:b/>
          <w:sz w:val="32"/>
          <w:szCs w:val="32"/>
        </w:rPr>
        <w:t>Francisco y la autoridad</w:t>
      </w:r>
    </w:p>
    <w:p w14:paraId="53EF2579" w14:textId="77777777" w:rsidR="007674F3" w:rsidRPr="007674F3" w:rsidRDefault="007674F3" w:rsidP="00FB4CB7">
      <w:pPr>
        <w:pBdr>
          <w:top w:val="single" w:sz="4" w:space="1" w:color="auto"/>
          <w:left w:val="single" w:sz="4" w:space="4" w:color="auto"/>
          <w:bottom w:val="single" w:sz="4" w:space="1" w:color="auto"/>
          <w:right w:val="single" w:sz="4" w:space="4" w:color="auto"/>
        </w:pBdr>
        <w:jc w:val="both"/>
        <w:rPr>
          <w:sz w:val="32"/>
          <w:szCs w:val="32"/>
        </w:rPr>
      </w:pPr>
    </w:p>
    <w:p w14:paraId="187D6B13" w14:textId="77777777" w:rsidR="007674F3" w:rsidRPr="007674F3" w:rsidRDefault="007674F3" w:rsidP="00FB4CB7">
      <w:pPr>
        <w:pBdr>
          <w:top w:val="single" w:sz="4" w:space="1" w:color="auto"/>
          <w:left w:val="single" w:sz="4" w:space="4" w:color="auto"/>
          <w:bottom w:val="single" w:sz="4" w:space="1" w:color="auto"/>
          <w:right w:val="single" w:sz="4" w:space="4" w:color="auto"/>
        </w:pBdr>
        <w:jc w:val="both"/>
        <w:rPr>
          <w:sz w:val="32"/>
          <w:szCs w:val="32"/>
        </w:rPr>
      </w:pPr>
      <w:r w:rsidRPr="007674F3">
        <w:rPr>
          <w:sz w:val="32"/>
          <w:szCs w:val="32"/>
        </w:rPr>
        <w:t>Algunos datos del contexto socio – político del s. XIII</w:t>
      </w:r>
    </w:p>
    <w:p w14:paraId="1E8182C2" w14:textId="77777777" w:rsidR="007674F3" w:rsidRPr="007674F3" w:rsidRDefault="007674F3" w:rsidP="00FB4CB7">
      <w:pPr>
        <w:pBdr>
          <w:top w:val="single" w:sz="4" w:space="1" w:color="auto"/>
          <w:left w:val="single" w:sz="4" w:space="4" w:color="auto"/>
          <w:bottom w:val="single" w:sz="4" w:space="1" w:color="auto"/>
          <w:right w:val="single" w:sz="4" w:space="4" w:color="auto"/>
        </w:pBdr>
        <w:jc w:val="both"/>
        <w:rPr>
          <w:sz w:val="32"/>
          <w:szCs w:val="32"/>
        </w:rPr>
      </w:pPr>
      <w:r w:rsidRPr="007674F3">
        <w:rPr>
          <w:sz w:val="32"/>
          <w:szCs w:val="32"/>
        </w:rPr>
        <w:t xml:space="preserve">- Asís, desde 1174, trata de darse instituciones municipales. No lo consigue, están vigilados especialmente desde La </w:t>
      </w:r>
      <w:proofErr w:type="spellStart"/>
      <w:r w:rsidRPr="007674F3">
        <w:rPr>
          <w:sz w:val="32"/>
          <w:szCs w:val="32"/>
        </w:rPr>
        <w:t>Rocca</w:t>
      </w:r>
      <w:proofErr w:type="spellEnd"/>
      <w:r w:rsidRPr="007674F3">
        <w:rPr>
          <w:sz w:val="32"/>
          <w:szCs w:val="32"/>
        </w:rPr>
        <w:t xml:space="preserve"> (emperador)</w:t>
      </w:r>
    </w:p>
    <w:p w14:paraId="6982118F" w14:textId="77777777" w:rsidR="007674F3" w:rsidRPr="007674F3" w:rsidRDefault="007674F3" w:rsidP="00FB4CB7">
      <w:pPr>
        <w:pBdr>
          <w:top w:val="single" w:sz="4" w:space="1" w:color="auto"/>
          <w:left w:val="single" w:sz="4" w:space="4" w:color="auto"/>
          <w:bottom w:val="single" w:sz="4" w:space="1" w:color="auto"/>
          <w:right w:val="single" w:sz="4" w:space="4" w:color="auto"/>
        </w:pBdr>
        <w:jc w:val="both"/>
        <w:rPr>
          <w:sz w:val="32"/>
          <w:szCs w:val="32"/>
        </w:rPr>
      </w:pPr>
      <w:r w:rsidRPr="007674F3">
        <w:rPr>
          <w:sz w:val="32"/>
          <w:szCs w:val="32"/>
        </w:rPr>
        <w:t xml:space="preserve">- En 1197, se sublevan contra La </w:t>
      </w:r>
      <w:proofErr w:type="spellStart"/>
      <w:r w:rsidRPr="007674F3">
        <w:rPr>
          <w:sz w:val="32"/>
          <w:szCs w:val="32"/>
        </w:rPr>
        <w:t>Rocca</w:t>
      </w:r>
      <w:proofErr w:type="spellEnd"/>
      <w:r w:rsidRPr="007674F3">
        <w:rPr>
          <w:sz w:val="32"/>
          <w:szCs w:val="32"/>
        </w:rPr>
        <w:t xml:space="preserve"> (</w:t>
      </w:r>
      <w:proofErr w:type="spellStart"/>
      <w:r w:rsidRPr="007674F3">
        <w:rPr>
          <w:sz w:val="32"/>
          <w:szCs w:val="32"/>
        </w:rPr>
        <w:t>Fco</w:t>
      </w:r>
      <w:proofErr w:type="spellEnd"/>
      <w:r w:rsidRPr="007674F3">
        <w:rPr>
          <w:sz w:val="32"/>
          <w:szCs w:val="32"/>
        </w:rPr>
        <w:t xml:space="preserve"> tiene 16 años). Surge el “municipio libre de Asís”, que no depende ni del e</w:t>
      </w:r>
      <w:r w:rsidRPr="007674F3">
        <w:rPr>
          <w:sz w:val="32"/>
          <w:szCs w:val="32"/>
        </w:rPr>
        <w:t>m</w:t>
      </w:r>
      <w:r w:rsidRPr="007674F3">
        <w:rPr>
          <w:sz w:val="32"/>
          <w:szCs w:val="32"/>
        </w:rPr>
        <w:t xml:space="preserve">perador ni del papado; los nobles y señores se refugian en </w:t>
      </w:r>
      <w:proofErr w:type="spellStart"/>
      <w:r w:rsidRPr="007674F3">
        <w:rPr>
          <w:sz w:val="32"/>
          <w:szCs w:val="32"/>
        </w:rPr>
        <w:t>P</w:t>
      </w:r>
      <w:r w:rsidRPr="007674F3">
        <w:rPr>
          <w:sz w:val="32"/>
          <w:szCs w:val="32"/>
        </w:rPr>
        <w:t>e</w:t>
      </w:r>
      <w:r w:rsidRPr="007674F3">
        <w:rPr>
          <w:sz w:val="32"/>
          <w:szCs w:val="32"/>
        </w:rPr>
        <w:t>ruggia</w:t>
      </w:r>
      <w:proofErr w:type="spellEnd"/>
      <w:r w:rsidRPr="007674F3">
        <w:rPr>
          <w:sz w:val="32"/>
          <w:szCs w:val="32"/>
        </w:rPr>
        <w:t>.</w:t>
      </w:r>
    </w:p>
    <w:p w14:paraId="3DE886EC" w14:textId="77777777" w:rsidR="007674F3" w:rsidRPr="007674F3" w:rsidRDefault="007674F3" w:rsidP="00003D97">
      <w:pPr>
        <w:pBdr>
          <w:left w:val="single" w:sz="4" w:space="4" w:color="auto"/>
          <w:bottom w:val="single" w:sz="4" w:space="1" w:color="auto"/>
          <w:right w:val="single" w:sz="4" w:space="4" w:color="auto"/>
        </w:pBdr>
        <w:jc w:val="both"/>
        <w:rPr>
          <w:sz w:val="32"/>
          <w:szCs w:val="32"/>
        </w:rPr>
      </w:pPr>
      <w:r w:rsidRPr="007674F3">
        <w:rPr>
          <w:sz w:val="32"/>
          <w:szCs w:val="32"/>
        </w:rPr>
        <w:t xml:space="preserve">- En 1203 estos últimos vuelven a la carga: batalla de </w:t>
      </w:r>
      <w:proofErr w:type="spellStart"/>
      <w:r w:rsidRPr="007674F3">
        <w:rPr>
          <w:sz w:val="32"/>
          <w:szCs w:val="32"/>
        </w:rPr>
        <w:t>Colle</w:t>
      </w:r>
      <w:r w:rsidRPr="007674F3">
        <w:rPr>
          <w:sz w:val="32"/>
          <w:szCs w:val="32"/>
        </w:rPr>
        <w:t>s</w:t>
      </w:r>
      <w:r w:rsidRPr="007674F3">
        <w:rPr>
          <w:sz w:val="32"/>
          <w:szCs w:val="32"/>
        </w:rPr>
        <w:t>trada</w:t>
      </w:r>
      <w:proofErr w:type="spellEnd"/>
      <w:r w:rsidRPr="007674F3">
        <w:rPr>
          <w:sz w:val="32"/>
          <w:szCs w:val="32"/>
        </w:rPr>
        <w:t xml:space="preserve"> (</w:t>
      </w:r>
      <w:proofErr w:type="spellStart"/>
      <w:r w:rsidRPr="007674F3">
        <w:rPr>
          <w:sz w:val="32"/>
          <w:szCs w:val="32"/>
        </w:rPr>
        <w:t>Fco</w:t>
      </w:r>
      <w:proofErr w:type="spellEnd"/>
      <w:r w:rsidRPr="007674F3">
        <w:rPr>
          <w:sz w:val="32"/>
          <w:szCs w:val="32"/>
        </w:rPr>
        <w:t>). Se firma una “carta de paz”, porque hay intereses económicos comunes (defender bienes, revitalizar el come</w:t>
      </w:r>
      <w:r w:rsidRPr="007674F3">
        <w:rPr>
          <w:sz w:val="32"/>
          <w:szCs w:val="32"/>
        </w:rPr>
        <w:t>r</w:t>
      </w:r>
      <w:r w:rsidRPr="007674F3">
        <w:rPr>
          <w:sz w:val="32"/>
          <w:szCs w:val="32"/>
        </w:rPr>
        <w:t>cio...).</w:t>
      </w:r>
    </w:p>
    <w:p w14:paraId="62D77B04" w14:textId="1B1E32BE" w:rsidR="007674F3" w:rsidRPr="007674F3" w:rsidRDefault="007674F3" w:rsidP="00003D97">
      <w:pPr>
        <w:pBdr>
          <w:left w:val="single" w:sz="4" w:space="4" w:color="auto"/>
          <w:bottom w:val="single" w:sz="4" w:space="1" w:color="auto"/>
          <w:right w:val="single" w:sz="4" w:space="4" w:color="auto"/>
        </w:pBdr>
        <w:jc w:val="both"/>
        <w:rPr>
          <w:sz w:val="32"/>
          <w:szCs w:val="32"/>
        </w:rPr>
      </w:pPr>
      <w:r w:rsidRPr="007674F3">
        <w:rPr>
          <w:sz w:val="32"/>
          <w:szCs w:val="32"/>
        </w:rPr>
        <w:t xml:space="preserve">- Asís tiene sus instituciones municipales. </w:t>
      </w:r>
      <w:proofErr w:type="spellStart"/>
      <w:r w:rsidRPr="007674F3">
        <w:rPr>
          <w:sz w:val="32"/>
          <w:szCs w:val="32"/>
        </w:rPr>
        <w:t>Fco</w:t>
      </w:r>
      <w:proofErr w:type="spellEnd"/>
      <w:r w:rsidRPr="007674F3">
        <w:rPr>
          <w:sz w:val="32"/>
          <w:szCs w:val="32"/>
        </w:rPr>
        <w:t xml:space="preserve"> las conoce y h</w:t>
      </w:r>
      <w:r w:rsidRPr="007674F3">
        <w:rPr>
          <w:sz w:val="32"/>
          <w:szCs w:val="32"/>
        </w:rPr>
        <w:t>a</w:t>
      </w:r>
      <w:r w:rsidRPr="007674F3">
        <w:rPr>
          <w:sz w:val="32"/>
          <w:szCs w:val="32"/>
        </w:rPr>
        <w:t>brá participado en ellas y en las aspiraciones socio – políticas de la ciudad, y es sensible.</w:t>
      </w:r>
    </w:p>
    <w:p w14:paraId="7F97249D" w14:textId="77777777" w:rsidR="007674F3" w:rsidRPr="007674F3" w:rsidRDefault="007674F3" w:rsidP="00003D97">
      <w:pPr>
        <w:pBdr>
          <w:left w:val="single" w:sz="4" w:space="4" w:color="auto"/>
          <w:bottom w:val="single" w:sz="4" w:space="1" w:color="auto"/>
          <w:right w:val="single" w:sz="4" w:space="4" w:color="auto"/>
        </w:pBdr>
        <w:jc w:val="both"/>
        <w:rPr>
          <w:sz w:val="32"/>
          <w:szCs w:val="32"/>
        </w:rPr>
      </w:pPr>
      <w:r w:rsidRPr="007674F3">
        <w:rPr>
          <w:sz w:val="32"/>
          <w:szCs w:val="32"/>
        </w:rPr>
        <w:t xml:space="preserve">Pero es interesante constatar desde dónde habla </w:t>
      </w:r>
      <w:proofErr w:type="spellStart"/>
      <w:r w:rsidRPr="007674F3">
        <w:rPr>
          <w:sz w:val="32"/>
          <w:szCs w:val="32"/>
        </w:rPr>
        <w:t>Fco</w:t>
      </w:r>
      <w:proofErr w:type="spellEnd"/>
      <w:r w:rsidRPr="007674F3">
        <w:rPr>
          <w:sz w:val="32"/>
          <w:szCs w:val="32"/>
        </w:rPr>
        <w:t xml:space="preserve"> ahora, desde qué lugar social:</w:t>
      </w:r>
    </w:p>
    <w:p w14:paraId="646484E8" w14:textId="77777777" w:rsidR="007674F3" w:rsidRPr="007674F3" w:rsidRDefault="007674F3" w:rsidP="00003D97">
      <w:pPr>
        <w:pBdr>
          <w:left w:val="single" w:sz="4" w:space="4" w:color="auto"/>
          <w:bottom w:val="single" w:sz="4" w:space="1" w:color="auto"/>
          <w:right w:val="single" w:sz="4" w:space="4" w:color="auto"/>
        </w:pBdr>
        <w:jc w:val="both"/>
        <w:rPr>
          <w:sz w:val="32"/>
          <w:szCs w:val="32"/>
        </w:rPr>
      </w:pPr>
      <w:r w:rsidRPr="007674F3">
        <w:rPr>
          <w:sz w:val="32"/>
          <w:szCs w:val="32"/>
        </w:rPr>
        <w:t>- Durante su conversión y después de ella, se ha situado expl</w:t>
      </w:r>
      <w:r w:rsidRPr="007674F3">
        <w:rPr>
          <w:sz w:val="32"/>
          <w:szCs w:val="32"/>
        </w:rPr>
        <w:t>í</w:t>
      </w:r>
      <w:r w:rsidRPr="007674F3">
        <w:rPr>
          <w:sz w:val="32"/>
          <w:szCs w:val="32"/>
        </w:rPr>
        <w:t>citamente “fuera de los muros de la ciudad”, donde ya no ll</w:t>
      </w:r>
      <w:r w:rsidRPr="007674F3">
        <w:rPr>
          <w:sz w:val="32"/>
          <w:szCs w:val="32"/>
        </w:rPr>
        <w:t>e</w:t>
      </w:r>
      <w:r w:rsidRPr="007674F3">
        <w:rPr>
          <w:sz w:val="32"/>
          <w:szCs w:val="32"/>
        </w:rPr>
        <w:t>gan los recién estrenados derechos sociales, donde ya no exi</w:t>
      </w:r>
      <w:r w:rsidRPr="007674F3">
        <w:rPr>
          <w:sz w:val="32"/>
          <w:szCs w:val="32"/>
        </w:rPr>
        <w:t>s</w:t>
      </w:r>
      <w:r w:rsidRPr="007674F3">
        <w:rPr>
          <w:sz w:val="32"/>
          <w:szCs w:val="32"/>
        </w:rPr>
        <w:t xml:space="preserve">ten ciudadanos (San Damián, </w:t>
      </w:r>
      <w:proofErr w:type="spellStart"/>
      <w:r w:rsidRPr="007674F3">
        <w:rPr>
          <w:sz w:val="32"/>
          <w:szCs w:val="32"/>
        </w:rPr>
        <w:t>Rivo</w:t>
      </w:r>
      <w:proofErr w:type="spellEnd"/>
      <w:r w:rsidRPr="007674F3">
        <w:rPr>
          <w:sz w:val="32"/>
          <w:szCs w:val="32"/>
        </w:rPr>
        <w:t xml:space="preserve"> </w:t>
      </w:r>
      <w:proofErr w:type="spellStart"/>
      <w:r w:rsidRPr="007674F3">
        <w:rPr>
          <w:sz w:val="32"/>
          <w:szCs w:val="32"/>
        </w:rPr>
        <w:t>Torto</w:t>
      </w:r>
      <w:proofErr w:type="spellEnd"/>
      <w:r w:rsidRPr="007674F3">
        <w:rPr>
          <w:sz w:val="32"/>
          <w:szCs w:val="32"/>
        </w:rPr>
        <w:t xml:space="preserve">, La </w:t>
      </w:r>
      <w:proofErr w:type="spellStart"/>
      <w:r w:rsidRPr="007674F3">
        <w:rPr>
          <w:sz w:val="32"/>
          <w:szCs w:val="32"/>
        </w:rPr>
        <w:t>Porziúncula</w:t>
      </w:r>
      <w:proofErr w:type="spellEnd"/>
      <w:r w:rsidRPr="007674F3">
        <w:rPr>
          <w:sz w:val="32"/>
          <w:szCs w:val="32"/>
        </w:rPr>
        <w:t>...; t</w:t>
      </w:r>
      <w:r w:rsidRPr="007674F3">
        <w:rPr>
          <w:sz w:val="32"/>
          <w:szCs w:val="32"/>
        </w:rPr>
        <w:t>o</w:t>
      </w:r>
      <w:r w:rsidRPr="007674F3">
        <w:rPr>
          <w:sz w:val="32"/>
          <w:szCs w:val="32"/>
        </w:rPr>
        <w:t>dos fuera de la ciudad).</w:t>
      </w:r>
    </w:p>
    <w:p w14:paraId="7F4BAB71" w14:textId="77777777" w:rsidR="007674F3" w:rsidRPr="007674F3" w:rsidRDefault="007674F3" w:rsidP="00003D97">
      <w:pPr>
        <w:pBdr>
          <w:left w:val="single" w:sz="4" w:space="4" w:color="auto"/>
          <w:bottom w:val="single" w:sz="4" w:space="1" w:color="auto"/>
          <w:right w:val="single" w:sz="4" w:space="4" w:color="auto"/>
        </w:pBdr>
        <w:jc w:val="both"/>
        <w:rPr>
          <w:sz w:val="32"/>
          <w:szCs w:val="32"/>
        </w:rPr>
      </w:pPr>
      <w:r w:rsidRPr="007674F3">
        <w:rPr>
          <w:sz w:val="32"/>
          <w:szCs w:val="32"/>
        </w:rPr>
        <w:t xml:space="preserve">- </w:t>
      </w:r>
      <w:proofErr w:type="spellStart"/>
      <w:r w:rsidRPr="007674F3">
        <w:rPr>
          <w:sz w:val="32"/>
          <w:szCs w:val="32"/>
        </w:rPr>
        <w:t>Fco</w:t>
      </w:r>
      <w:proofErr w:type="spellEnd"/>
      <w:r w:rsidRPr="007674F3">
        <w:rPr>
          <w:sz w:val="32"/>
          <w:szCs w:val="32"/>
        </w:rPr>
        <w:t xml:space="preserve"> se sitúa entre los no – ciudadanos: excluidos, margin</w:t>
      </w:r>
      <w:r w:rsidRPr="007674F3">
        <w:rPr>
          <w:sz w:val="32"/>
          <w:szCs w:val="32"/>
        </w:rPr>
        <w:t>a</w:t>
      </w:r>
      <w:r w:rsidRPr="007674F3">
        <w:rPr>
          <w:sz w:val="32"/>
          <w:szCs w:val="32"/>
        </w:rPr>
        <w:t>dos, sin derechos. Era una situación “de hecho”: incuestion</w:t>
      </w:r>
      <w:r w:rsidRPr="007674F3">
        <w:rPr>
          <w:sz w:val="32"/>
          <w:szCs w:val="32"/>
        </w:rPr>
        <w:t>a</w:t>
      </w:r>
      <w:r w:rsidRPr="007674F3">
        <w:rPr>
          <w:sz w:val="32"/>
          <w:szCs w:val="32"/>
        </w:rPr>
        <w:t>ble; impensable que uno de dentro saliese hacia fuera, y m</w:t>
      </w:r>
      <w:r w:rsidRPr="007674F3">
        <w:rPr>
          <w:sz w:val="32"/>
          <w:szCs w:val="32"/>
        </w:rPr>
        <w:t>e</w:t>
      </w:r>
      <w:r w:rsidRPr="007674F3">
        <w:rPr>
          <w:sz w:val="32"/>
          <w:szCs w:val="32"/>
        </w:rPr>
        <w:t>nos desde una inspiración religiosa.</w:t>
      </w:r>
    </w:p>
    <w:p w14:paraId="14FD1539" w14:textId="77777777" w:rsidR="007674F3" w:rsidRPr="007674F3" w:rsidRDefault="007674F3" w:rsidP="00003D97">
      <w:pPr>
        <w:pBdr>
          <w:left w:val="single" w:sz="4" w:space="4" w:color="auto"/>
          <w:bottom w:val="single" w:sz="4" w:space="1" w:color="auto"/>
          <w:right w:val="single" w:sz="4" w:space="4" w:color="auto"/>
        </w:pBdr>
        <w:jc w:val="both"/>
        <w:rPr>
          <w:sz w:val="32"/>
          <w:szCs w:val="32"/>
        </w:rPr>
      </w:pPr>
      <w:r w:rsidRPr="007674F3">
        <w:rPr>
          <w:sz w:val="32"/>
          <w:szCs w:val="32"/>
        </w:rPr>
        <w:t xml:space="preserve">- Ese es el “lugar social” de </w:t>
      </w:r>
      <w:proofErr w:type="spellStart"/>
      <w:r w:rsidRPr="007674F3">
        <w:rPr>
          <w:sz w:val="32"/>
          <w:szCs w:val="32"/>
        </w:rPr>
        <w:t>Fco</w:t>
      </w:r>
      <w:proofErr w:type="spellEnd"/>
      <w:r w:rsidRPr="007674F3">
        <w:rPr>
          <w:sz w:val="32"/>
          <w:szCs w:val="32"/>
        </w:rPr>
        <w:t xml:space="preserve"> y de los HM. No es una opción de clase por unos en contra de otros; es una opción por todos, universal, pero desde ahí. Igual que Jesús: desde abajo, desde los apartados y excluidos, anunciando el </w:t>
      </w:r>
      <w:proofErr w:type="spellStart"/>
      <w:r w:rsidRPr="007674F3">
        <w:rPr>
          <w:sz w:val="32"/>
          <w:szCs w:val="32"/>
        </w:rPr>
        <w:t>RdD</w:t>
      </w:r>
      <w:proofErr w:type="spellEnd"/>
      <w:r w:rsidRPr="007674F3">
        <w:rPr>
          <w:sz w:val="32"/>
          <w:szCs w:val="32"/>
        </w:rPr>
        <w:t xml:space="preserve"> para todos.</w:t>
      </w:r>
    </w:p>
    <w:p w14:paraId="4C23F942" w14:textId="77777777" w:rsidR="007674F3" w:rsidRPr="007674F3" w:rsidRDefault="007674F3" w:rsidP="00003D97">
      <w:pPr>
        <w:pBdr>
          <w:left w:val="single" w:sz="4" w:space="4" w:color="auto"/>
          <w:bottom w:val="single" w:sz="4" w:space="1" w:color="auto"/>
          <w:right w:val="single" w:sz="4" w:space="4" w:color="auto"/>
        </w:pBdr>
        <w:jc w:val="both"/>
        <w:rPr>
          <w:sz w:val="32"/>
          <w:szCs w:val="32"/>
        </w:rPr>
      </w:pPr>
      <w:r w:rsidRPr="007674F3">
        <w:rPr>
          <w:sz w:val="32"/>
          <w:szCs w:val="32"/>
        </w:rPr>
        <w:t xml:space="preserve">- Y desde ahí, </w:t>
      </w:r>
      <w:proofErr w:type="spellStart"/>
      <w:r w:rsidRPr="007674F3">
        <w:rPr>
          <w:sz w:val="32"/>
          <w:szCs w:val="32"/>
        </w:rPr>
        <w:t>Fco</w:t>
      </w:r>
      <w:proofErr w:type="spellEnd"/>
      <w:r w:rsidRPr="007674F3">
        <w:rPr>
          <w:sz w:val="32"/>
          <w:szCs w:val="32"/>
        </w:rPr>
        <w:t xml:space="preserve"> va a la ciudad, se dirige a todas las clases s</w:t>
      </w:r>
      <w:r w:rsidRPr="007674F3">
        <w:rPr>
          <w:sz w:val="32"/>
          <w:szCs w:val="32"/>
        </w:rPr>
        <w:t>o</w:t>
      </w:r>
      <w:r w:rsidRPr="007674F3">
        <w:rPr>
          <w:sz w:val="32"/>
          <w:szCs w:val="32"/>
        </w:rPr>
        <w:t>ciales, rompe con la diferenciación social y los “estados”, a t</w:t>
      </w:r>
      <w:r w:rsidRPr="007674F3">
        <w:rPr>
          <w:sz w:val="32"/>
          <w:szCs w:val="32"/>
        </w:rPr>
        <w:t>o</w:t>
      </w:r>
      <w:r w:rsidRPr="007674F3">
        <w:rPr>
          <w:sz w:val="32"/>
          <w:szCs w:val="32"/>
        </w:rPr>
        <w:t>dos predica la penitencia.</w:t>
      </w:r>
    </w:p>
    <w:p w14:paraId="211E1D49" w14:textId="77777777" w:rsidR="007674F3" w:rsidRDefault="007674F3" w:rsidP="00F101DE">
      <w:pPr>
        <w:pStyle w:val="Sinespaciado"/>
        <w:jc w:val="both"/>
        <w:rPr>
          <w:b/>
          <w:sz w:val="32"/>
          <w:szCs w:val="32"/>
        </w:rPr>
      </w:pPr>
    </w:p>
    <w:p w14:paraId="6B2632CA" w14:textId="77777777" w:rsidR="001E36F3" w:rsidRDefault="001E36F3" w:rsidP="006211C4">
      <w:pPr>
        <w:pStyle w:val="Sinespaciado"/>
        <w:jc w:val="center"/>
        <w:rPr>
          <w:b/>
          <w:sz w:val="32"/>
          <w:szCs w:val="32"/>
        </w:rPr>
      </w:pPr>
    </w:p>
    <w:p w14:paraId="344EB986" w14:textId="523E7B8A" w:rsidR="006211C4" w:rsidRDefault="006211C4" w:rsidP="006211C4">
      <w:pPr>
        <w:pStyle w:val="Sinespaciado"/>
        <w:jc w:val="center"/>
        <w:rPr>
          <w:b/>
          <w:sz w:val="32"/>
          <w:szCs w:val="32"/>
        </w:rPr>
      </w:pPr>
      <w:r>
        <w:rPr>
          <w:rFonts w:ascii="Helvetica" w:hAnsi="Helvetica" w:cs="Helvetica"/>
          <w:noProof/>
          <w:lang w:val="es-ES"/>
        </w:rPr>
        <w:drawing>
          <wp:inline distT="0" distB="0" distL="0" distR="0" wp14:anchorId="0DDB7901" wp14:editId="1E2A279D">
            <wp:extent cx="2794635" cy="279463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4635" cy="2794635"/>
                    </a:xfrm>
                    <a:prstGeom prst="rect">
                      <a:avLst/>
                    </a:prstGeom>
                    <a:noFill/>
                    <a:ln>
                      <a:noFill/>
                    </a:ln>
                  </pic:spPr>
                </pic:pic>
              </a:graphicData>
            </a:graphic>
          </wp:inline>
        </w:drawing>
      </w:r>
    </w:p>
    <w:p w14:paraId="4950AAC6" w14:textId="77777777" w:rsidR="006211C4" w:rsidRDefault="006211C4" w:rsidP="00FB4CB7">
      <w:pPr>
        <w:pStyle w:val="Sinespaciado"/>
        <w:jc w:val="center"/>
        <w:rPr>
          <w:b/>
          <w:sz w:val="40"/>
          <w:szCs w:val="40"/>
        </w:rPr>
      </w:pPr>
    </w:p>
    <w:p w14:paraId="03B3B0B3" w14:textId="21F7E69A" w:rsidR="001E36F3" w:rsidRDefault="00FB4CB7" w:rsidP="00FB4CB7">
      <w:pPr>
        <w:pStyle w:val="Sinespaciado"/>
        <w:jc w:val="center"/>
        <w:rPr>
          <w:b/>
          <w:sz w:val="40"/>
          <w:szCs w:val="40"/>
        </w:rPr>
      </w:pPr>
      <w:r w:rsidRPr="00FB4CB7">
        <w:rPr>
          <w:b/>
          <w:sz w:val="40"/>
          <w:szCs w:val="40"/>
        </w:rPr>
        <w:t>6</w:t>
      </w:r>
    </w:p>
    <w:p w14:paraId="3C219988" w14:textId="3E3D43BE" w:rsidR="00332F17" w:rsidRDefault="00332F17" w:rsidP="00FB4CB7">
      <w:pPr>
        <w:pStyle w:val="Sinespaciado"/>
        <w:jc w:val="center"/>
        <w:rPr>
          <w:b/>
          <w:sz w:val="40"/>
          <w:szCs w:val="40"/>
        </w:rPr>
      </w:pPr>
      <w:r>
        <w:rPr>
          <w:b/>
          <w:sz w:val="40"/>
          <w:szCs w:val="40"/>
        </w:rPr>
        <w:t>1 CARTA A LOS CUSTODIOS</w:t>
      </w:r>
      <w:r w:rsidR="00E15B63">
        <w:rPr>
          <w:b/>
          <w:sz w:val="40"/>
          <w:szCs w:val="40"/>
        </w:rPr>
        <w:t xml:space="preserve"> (1CtaCus)</w:t>
      </w:r>
    </w:p>
    <w:p w14:paraId="700BD064" w14:textId="77645A04" w:rsidR="00332F17" w:rsidRDefault="00332F17" w:rsidP="00FB4CB7">
      <w:pPr>
        <w:pStyle w:val="Sinespaciado"/>
        <w:jc w:val="center"/>
        <w:rPr>
          <w:b/>
          <w:sz w:val="40"/>
          <w:szCs w:val="40"/>
        </w:rPr>
      </w:pPr>
      <w:r>
        <w:rPr>
          <w:b/>
          <w:sz w:val="40"/>
          <w:szCs w:val="40"/>
        </w:rPr>
        <w:t>(febrero)</w:t>
      </w:r>
    </w:p>
    <w:p w14:paraId="5F9F253C" w14:textId="77777777" w:rsidR="00332F17" w:rsidRDefault="00332F17" w:rsidP="00FB4CB7">
      <w:pPr>
        <w:pStyle w:val="Sinespaciado"/>
        <w:jc w:val="center"/>
        <w:rPr>
          <w:b/>
          <w:sz w:val="40"/>
          <w:szCs w:val="40"/>
        </w:rPr>
      </w:pPr>
    </w:p>
    <w:p w14:paraId="4BDE8250" w14:textId="77777777" w:rsidR="00736978" w:rsidRDefault="00736978" w:rsidP="00FB4CB7">
      <w:pPr>
        <w:pStyle w:val="Sinespaciado"/>
        <w:jc w:val="center"/>
        <w:rPr>
          <w:b/>
          <w:sz w:val="40"/>
          <w:szCs w:val="40"/>
        </w:rPr>
      </w:pPr>
    </w:p>
    <w:p w14:paraId="5FDE48E2" w14:textId="2F76175D" w:rsidR="00332F17" w:rsidRDefault="00736978" w:rsidP="00736978">
      <w:pPr>
        <w:pStyle w:val="Sinespaciado"/>
        <w:pBdr>
          <w:top w:val="single" w:sz="4" w:space="1" w:color="auto"/>
          <w:left w:val="single" w:sz="4" w:space="4" w:color="auto"/>
          <w:bottom w:val="single" w:sz="4" w:space="1" w:color="auto"/>
          <w:right w:val="single" w:sz="4" w:space="4" w:color="auto"/>
        </w:pBdr>
        <w:ind w:left="2124"/>
        <w:rPr>
          <w:i/>
          <w:color w:val="FF0000"/>
          <w:sz w:val="32"/>
          <w:szCs w:val="32"/>
        </w:rPr>
      </w:pPr>
      <w:r w:rsidRPr="00736978">
        <w:rPr>
          <w:i/>
          <w:color w:val="FF0000"/>
          <w:sz w:val="32"/>
          <w:szCs w:val="32"/>
        </w:rPr>
        <w:t>Es de 1219 0 1220, después de volver del viaje que hizo a Tierra Santa. Volvió con bríos, con madurez.</w:t>
      </w:r>
    </w:p>
    <w:p w14:paraId="4030E961" w14:textId="77777777" w:rsidR="00736978" w:rsidRPr="00736978" w:rsidRDefault="00736978" w:rsidP="00736978">
      <w:pPr>
        <w:pStyle w:val="Sinespaciado"/>
        <w:rPr>
          <w:i/>
          <w:color w:val="FF0000"/>
          <w:sz w:val="32"/>
          <w:szCs w:val="32"/>
        </w:rPr>
      </w:pPr>
    </w:p>
    <w:p w14:paraId="79735668" w14:textId="39E5CD38" w:rsidR="00736978" w:rsidRPr="00736978" w:rsidRDefault="00736978" w:rsidP="00736978">
      <w:pPr>
        <w:pStyle w:val="Prrafodelista"/>
        <w:numPr>
          <w:ilvl w:val="0"/>
          <w:numId w:val="4"/>
        </w:numPr>
        <w:jc w:val="both"/>
        <w:rPr>
          <w:sz w:val="32"/>
          <w:szCs w:val="32"/>
        </w:rPr>
      </w:pPr>
      <w:r>
        <w:rPr>
          <w:b/>
          <w:i/>
          <w:sz w:val="32"/>
          <w:szCs w:val="32"/>
        </w:rPr>
        <w:t>“C</w:t>
      </w:r>
      <w:r w:rsidRPr="00736978">
        <w:rPr>
          <w:b/>
          <w:i/>
          <w:sz w:val="32"/>
          <w:szCs w:val="32"/>
        </w:rPr>
        <w:t>ustodios”</w:t>
      </w:r>
      <w:r w:rsidRPr="00736978">
        <w:rPr>
          <w:sz w:val="32"/>
          <w:szCs w:val="32"/>
        </w:rPr>
        <w:t xml:space="preserve">: por primera vez lo encontramos aquí, propio del código semántico sobre la autoridad en </w:t>
      </w:r>
      <w:proofErr w:type="spellStart"/>
      <w:r w:rsidRPr="00736978">
        <w:rPr>
          <w:sz w:val="32"/>
          <w:szCs w:val="32"/>
        </w:rPr>
        <w:t>Fco</w:t>
      </w:r>
      <w:proofErr w:type="spellEnd"/>
      <w:r w:rsidRPr="00736978">
        <w:rPr>
          <w:sz w:val="32"/>
          <w:szCs w:val="32"/>
        </w:rPr>
        <w:t>; rechaza los términos ‘abad, padre, maestro, prior…’ sustituyéndolos por un vocabulario que habla de oficios y no de dignidades, de servicio y no de poder (‘custodio, guardián, ministro y siervo…’), en el que traduce la originalidad de su mov</w:t>
      </w:r>
      <w:r w:rsidRPr="00736978">
        <w:rPr>
          <w:sz w:val="32"/>
          <w:szCs w:val="32"/>
        </w:rPr>
        <w:t>i</w:t>
      </w:r>
      <w:r w:rsidRPr="00736978">
        <w:rPr>
          <w:sz w:val="32"/>
          <w:szCs w:val="32"/>
        </w:rPr>
        <w:t xml:space="preserve">miento fraterno. </w:t>
      </w:r>
    </w:p>
    <w:p w14:paraId="58C6BB7B" w14:textId="77777777" w:rsidR="00736978" w:rsidRPr="00736978" w:rsidRDefault="00736978" w:rsidP="00736978">
      <w:pPr>
        <w:pStyle w:val="Prrafodelista"/>
        <w:numPr>
          <w:ilvl w:val="0"/>
          <w:numId w:val="4"/>
        </w:numPr>
        <w:jc w:val="both"/>
        <w:rPr>
          <w:sz w:val="32"/>
          <w:szCs w:val="32"/>
        </w:rPr>
      </w:pPr>
      <w:r w:rsidRPr="00736978">
        <w:rPr>
          <w:sz w:val="32"/>
          <w:szCs w:val="32"/>
        </w:rPr>
        <w:t xml:space="preserve">con ‘custodio’ expresa la tarea de la autoridad de velar por las personas de sus </w:t>
      </w:r>
      <w:proofErr w:type="spellStart"/>
      <w:r w:rsidRPr="00736978">
        <w:rPr>
          <w:sz w:val="32"/>
          <w:szCs w:val="32"/>
        </w:rPr>
        <w:t>hnos</w:t>
      </w:r>
      <w:proofErr w:type="spellEnd"/>
      <w:r w:rsidRPr="00736978">
        <w:rPr>
          <w:sz w:val="32"/>
          <w:szCs w:val="32"/>
        </w:rPr>
        <w:t xml:space="preserve"> y su fidelidad evangélica y cust</w:t>
      </w:r>
      <w:r w:rsidRPr="00736978">
        <w:rPr>
          <w:sz w:val="32"/>
          <w:szCs w:val="32"/>
        </w:rPr>
        <w:t>o</w:t>
      </w:r>
      <w:r w:rsidRPr="00736978">
        <w:rPr>
          <w:sz w:val="32"/>
          <w:szCs w:val="32"/>
        </w:rPr>
        <w:t>diarlos (</w:t>
      </w:r>
      <w:proofErr w:type="spellStart"/>
      <w:r w:rsidRPr="00736978">
        <w:rPr>
          <w:sz w:val="32"/>
          <w:szCs w:val="32"/>
        </w:rPr>
        <w:t>cf</w:t>
      </w:r>
      <w:proofErr w:type="spellEnd"/>
      <w:r w:rsidRPr="00736978">
        <w:rPr>
          <w:sz w:val="32"/>
          <w:szCs w:val="32"/>
        </w:rPr>
        <w:t xml:space="preserve"> 1R 4,6; 5,1).</w:t>
      </w:r>
    </w:p>
    <w:p w14:paraId="5B134682" w14:textId="77777777" w:rsidR="00736978" w:rsidRPr="00736978" w:rsidRDefault="00736978" w:rsidP="00736978">
      <w:pPr>
        <w:pStyle w:val="Prrafodelista"/>
        <w:numPr>
          <w:ilvl w:val="0"/>
          <w:numId w:val="4"/>
        </w:numPr>
        <w:jc w:val="both"/>
        <w:rPr>
          <w:sz w:val="32"/>
          <w:szCs w:val="32"/>
        </w:rPr>
      </w:pPr>
      <w:r w:rsidRPr="00736978">
        <w:rPr>
          <w:sz w:val="32"/>
          <w:szCs w:val="32"/>
        </w:rPr>
        <w:t>parece referirse aquí a todos los superiores mayores de la fraternidad, en un momento en el que la autoridad no está del todo “organizada” en la fraternidad. Con la evolución, pasó a designar a los superiores regionales en las provi</w:t>
      </w:r>
      <w:r w:rsidRPr="00736978">
        <w:rPr>
          <w:sz w:val="32"/>
          <w:szCs w:val="32"/>
        </w:rPr>
        <w:t>n</w:t>
      </w:r>
      <w:r w:rsidRPr="00736978">
        <w:rPr>
          <w:sz w:val="32"/>
          <w:szCs w:val="32"/>
        </w:rPr>
        <w:t>cias (reservándose el de ‘ministro’ para el superior provi</w:t>
      </w:r>
      <w:r w:rsidRPr="00736978">
        <w:rPr>
          <w:sz w:val="32"/>
          <w:szCs w:val="32"/>
        </w:rPr>
        <w:t>n</w:t>
      </w:r>
      <w:r w:rsidRPr="00736978">
        <w:rPr>
          <w:sz w:val="32"/>
          <w:szCs w:val="32"/>
        </w:rPr>
        <w:t>cial y general).</w:t>
      </w:r>
    </w:p>
    <w:p w14:paraId="323A1639" w14:textId="77777777" w:rsidR="00736978" w:rsidRPr="00736978" w:rsidRDefault="00736978" w:rsidP="00736978">
      <w:pPr>
        <w:pStyle w:val="Sinespaciado"/>
        <w:rPr>
          <w:i/>
          <w:color w:val="FF0000"/>
          <w:sz w:val="32"/>
          <w:szCs w:val="32"/>
        </w:rPr>
      </w:pPr>
    </w:p>
    <w:p w14:paraId="319A442E" w14:textId="27C3CEE6" w:rsidR="00F101DE" w:rsidRDefault="00736978" w:rsidP="00736978">
      <w:pPr>
        <w:pStyle w:val="Sinespaciado"/>
        <w:pBdr>
          <w:top w:val="single" w:sz="4" w:space="1" w:color="auto"/>
          <w:left w:val="single" w:sz="4" w:space="4" w:color="auto"/>
          <w:bottom w:val="single" w:sz="4" w:space="1" w:color="auto"/>
          <w:right w:val="single" w:sz="4" w:space="4" w:color="auto"/>
        </w:pBdr>
        <w:ind w:left="2832"/>
        <w:jc w:val="both"/>
        <w:rPr>
          <w:i/>
          <w:color w:val="FF0000"/>
          <w:sz w:val="32"/>
          <w:szCs w:val="32"/>
        </w:rPr>
      </w:pPr>
      <w:r>
        <w:rPr>
          <w:i/>
          <w:color w:val="FF0000"/>
          <w:sz w:val="32"/>
          <w:szCs w:val="32"/>
        </w:rPr>
        <w:t>Leer la carta entera.</w:t>
      </w:r>
    </w:p>
    <w:p w14:paraId="4CDDD876" w14:textId="77777777" w:rsidR="00E476A3" w:rsidRDefault="00E476A3" w:rsidP="00736978">
      <w:pPr>
        <w:pStyle w:val="Sinespaciado"/>
        <w:jc w:val="both"/>
        <w:rPr>
          <w:b/>
          <w:sz w:val="32"/>
          <w:szCs w:val="32"/>
        </w:rPr>
      </w:pPr>
    </w:p>
    <w:p w14:paraId="3FFEA9C5" w14:textId="2D66692E" w:rsidR="00736978" w:rsidRDefault="00E476A3" w:rsidP="00736978">
      <w:pPr>
        <w:pStyle w:val="Sinespaciado"/>
        <w:jc w:val="both"/>
        <w:rPr>
          <w:b/>
          <w:sz w:val="32"/>
          <w:szCs w:val="32"/>
        </w:rPr>
      </w:pPr>
      <w:r>
        <w:rPr>
          <w:b/>
          <w:sz w:val="32"/>
          <w:szCs w:val="32"/>
        </w:rPr>
        <w:t>Algunas ideas importantes:</w:t>
      </w:r>
    </w:p>
    <w:p w14:paraId="75C5FD08" w14:textId="77777777" w:rsidR="00E476A3" w:rsidRDefault="00E476A3" w:rsidP="00736978">
      <w:pPr>
        <w:pStyle w:val="Sinespaciado"/>
        <w:jc w:val="both"/>
        <w:rPr>
          <w:b/>
          <w:sz w:val="32"/>
          <w:szCs w:val="32"/>
        </w:rPr>
      </w:pPr>
    </w:p>
    <w:p w14:paraId="7161776B" w14:textId="77777777" w:rsidR="00E476A3" w:rsidRPr="00E476A3" w:rsidRDefault="00E476A3" w:rsidP="00E476A3">
      <w:pPr>
        <w:pStyle w:val="Prrafodelista"/>
        <w:numPr>
          <w:ilvl w:val="0"/>
          <w:numId w:val="4"/>
        </w:numPr>
        <w:jc w:val="both"/>
        <w:rPr>
          <w:sz w:val="32"/>
          <w:szCs w:val="32"/>
        </w:rPr>
      </w:pPr>
      <w:r w:rsidRPr="00E476A3">
        <w:rPr>
          <w:sz w:val="32"/>
          <w:szCs w:val="32"/>
        </w:rPr>
        <w:t>Involucra a los hermanos de sus inquietudes eucarísticas.</w:t>
      </w:r>
    </w:p>
    <w:p w14:paraId="432F2D12" w14:textId="77777777" w:rsidR="00E476A3" w:rsidRPr="00E476A3" w:rsidRDefault="00E476A3" w:rsidP="00E476A3">
      <w:pPr>
        <w:pStyle w:val="Prrafodelista"/>
        <w:numPr>
          <w:ilvl w:val="0"/>
          <w:numId w:val="4"/>
        </w:numPr>
        <w:jc w:val="both"/>
        <w:rPr>
          <w:sz w:val="32"/>
          <w:szCs w:val="32"/>
        </w:rPr>
      </w:pPr>
      <w:proofErr w:type="spellStart"/>
      <w:r w:rsidRPr="00E476A3">
        <w:rPr>
          <w:sz w:val="32"/>
          <w:szCs w:val="32"/>
        </w:rPr>
        <w:t>Fco</w:t>
      </w:r>
      <w:proofErr w:type="spellEnd"/>
      <w:r w:rsidRPr="00E476A3">
        <w:rPr>
          <w:sz w:val="32"/>
          <w:szCs w:val="32"/>
        </w:rPr>
        <w:t xml:space="preserve"> no predica una </w:t>
      </w:r>
      <w:r w:rsidRPr="00E476A3">
        <w:rPr>
          <w:i/>
          <w:sz w:val="32"/>
          <w:szCs w:val="32"/>
        </w:rPr>
        <w:t>devoción eucarística</w:t>
      </w:r>
      <w:r w:rsidRPr="00E476A3">
        <w:rPr>
          <w:sz w:val="32"/>
          <w:szCs w:val="32"/>
        </w:rPr>
        <w:t xml:space="preserve"> junto a otras </w:t>
      </w:r>
      <w:r w:rsidRPr="00E476A3">
        <w:rPr>
          <w:i/>
          <w:sz w:val="32"/>
          <w:szCs w:val="32"/>
        </w:rPr>
        <w:t>dev</w:t>
      </w:r>
      <w:r w:rsidRPr="00E476A3">
        <w:rPr>
          <w:i/>
          <w:sz w:val="32"/>
          <w:szCs w:val="32"/>
        </w:rPr>
        <w:t>o</w:t>
      </w:r>
      <w:r w:rsidRPr="00E476A3">
        <w:rPr>
          <w:i/>
          <w:sz w:val="32"/>
          <w:szCs w:val="32"/>
        </w:rPr>
        <w:t xml:space="preserve">ciones. </w:t>
      </w:r>
      <w:r w:rsidRPr="00E476A3">
        <w:rPr>
          <w:sz w:val="32"/>
          <w:szCs w:val="32"/>
        </w:rPr>
        <w:t>La Eucaristía y la Palabra son algo distinto, mayor; menospreciarlas es menospreciar a Cristo.</w:t>
      </w:r>
    </w:p>
    <w:p w14:paraId="03E0E648" w14:textId="77777777" w:rsidR="00E476A3" w:rsidRPr="00E476A3" w:rsidRDefault="00E476A3" w:rsidP="00E476A3">
      <w:pPr>
        <w:pStyle w:val="Prrafodelista"/>
        <w:numPr>
          <w:ilvl w:val="0"/>
          <w:numId w:val="4"/>
        </w:numPr>
        <w:jc w:val="both"/>
        <w:rPr>
          <w:sz w:val="32"/>
          <w:szCs w:val="32"/>
        </w:rPr>
      </w:pPr>
      <w:r w:rsidRPr="00E476A3">
        <w:rPr>
          <w:sz w:val="32"/>
          <w:szCs w:val="32"/>
        </w:rPr>
        <w:t>La Eucaristía y la Palabra son la revelación perenne y actual del amor de Dios que requiere una respuesta.</w:t>
      </w:r>
    </w:p>
    <w:p w14:paraId="65EF0A5B" w14:textId="77777777" w:rsidR="00E476A3" w:rsidRPr="00E476A3" w:rsidRDefault="00E476A3" w:rsidP="00E476A3">
      <w:pPr>
        <w:pStyle w:val="Prrafodelista"/>
        <w:numPr>
          <w:ilvl w:val="0"/>
          <w:numId w:val="4"/>
        </w:numPr>
        <w:jc w:val="both"/>
        <w:rPr>
          <w:sz w:val="32"/>
          <w:szCs w:val="32"/>
        </w:rPr>
      </w:pPr>
      <w:r w:rsidRPr="00E476A3">
        <w:rPr>
          <w:sz w:val="32"/>
          <w:szCs w:val="32"/>
        </w:rPr>
        <w:t>La Eucaristía pone al cristiano frente a Cristo y a sus he</w:t>
      </w:r>
      <w:r w:rsidRPr="00E476A3">
        <w:rPr>
          <w:sz w:val="32"/>
          <w:szCs w:val="32"/>
        </w:rPr>
        <w:t>r</w:t>
      </w:r>
      <w:r w:rsidRPr="00E476A3">
        <w:rPr>
          <w:sz w:val="32"/>
          <w:szCs w:val="32"/>
        </w:rPr>
        <w:t>manos.</w:t>
      </w:r>
    </w:p>
    <w:p w14:paraId="1E6D39B9" w14:textId="77777777" w:rsidR="00E476A3" w:rsidRPr="00E476A3" w:rsidRDefault="00E476A3" w:rsidP="00E476A3">
      <w:pPr>
        <w:pStyle w:val="Prrafodelista"/>
        <w:numPr>
          <w:ilvl w:val="0"/>
          <w:numId w:val="4"/>
        </w:numPr>
        <w:jc w:val="both"/>
        <w:rPr>
          <w:sz w:val="32"/>
          <w:szCs w:val="32"/>
        </w:rPr>
      </w:pPr>
      <w:r w:rsidRPr="00E476A3">
        <w:rPr>
          <w:sz w:val="32"/>
          <w:szCs w:val="32"/>
        </w:rPr>
        <w:t>Hablando de “la devoción al cuerpo del Señor”, 2Cel 201 d</w:t>
      </w:r>
      <w:r w:rsidRPr="00E476A3">
        <w:rPr>
          <w:sz w:val="32"/>
          <w:szCs w:val="32"/>
        </w:rPr>
        <w:t>i</w:t>
      </w:r>
      <w:r w:rsidRPr="00E476A3">
        <w:rPr>
          <w:sz w:val="32"/>
          <w:szCs w:val="32"/>
        </w:rPr>
        <w:t>ce “que quiso a veces enviar por el mundo hermanos que llevasen copones preciosos con el fin de que allí donde vi</w:t>
      </w:r>
      <w:r w:rsidRPr="00E476A3">
        <w:rPr>
          <w:sz w:val="32"/>
          <w:szCs w:val="32"/>
        </w:rPr>
        <w:t>e</w:t>
      </w:r>
      <w:r w:rsidRPr="00E476A3">
        <w:rPr>
          <w:sz w:val="32"/>
          <w:szCs w:val="32"/>
        </w:rPr>
        <w:t>sen que estaba colocado con indecencia lo que ‘el precio de la redención’ lo reservaran en el lugar más escogido”.</w:t>
      </w:r>
    </w:p>
    <w:p w14:paraId="478917C3" w14:textId="77777777" w:rsidR="00E476A3" w:rsidRDefault="00E476A3" w:rsidP="00736978">
      <w:pPr>
        <w:pStyle w:val="Sinespaciado"/>
        <w:jc w:val="both"/>
        <w:rPr>
          <w:b/>
          <w:sz w:val="32"/>
          <w:szCs w:val="32"/>
        </w:rPr>
      </w:pPr>
    </w:p>
    <w:p w14:paraId="5F4C40ED" w14:textId="44F51D24" w:rsidR="00E476A3" w:rsidRDefault="00E476A3" w:rsidP="000374D1">
      <w:pPr>
        <w:pStyle w:val="Sinespaciado"/>
        <w:pBdr>
          <w:top w:val="single" w:sz="4" w:space="1" w:color="auto"/>
          <w:left w:val="single" w:sz="4" w:space="4" w:color="auto"/>
          <w:bottom w:val="single" w:sz="4" w:space="1" w:color="auto"/>
          <w:right w:val="single" w:sz="4" w:space="4" w:color="auto"/>
        </w:pBdr>
        <w:jc w:val="both"/>
        <w:rPr>
          <w:b/>
          <w:sz w:val="32"/>
          <w:szCs w:val="32"/>
        </w:rPr>
      </w:pPr>
      <w:r>
        <w:rPr>
          <w:b/>
          <w:sz w:val="32"/>
          <w:szCs w:val="32"/>
        </w:rPr>
        <w:t>Para trabaja</w:t>
      </w:r>
      <w:r w:rsidR="000374D1">
        <w:rPr>
          <w:b/>
          <w:sz w:val="32"/>
          <w:szCs w:val="32"/>
        </w:rPr>
        <w:t>r</w:t>
      </w:r>
      <w:r>
        <w:rPr>
          <w:b/>
          <w:sz w:val="32"/>
          <w:szCs w:val="32"/>
        </w:rPr>
        <w:t xml:space="preserve"> en el grupo:</w:t>
      </w:r>
    </w:p>
    <w:p w14:paraId="0B63B252" w14:textId="77777777" w:rsidR="00E476A3" w:rsidRDefault="00E476A3" w:rsidP="000374D1">
      <w:pPr>
        <w:pStyle w:val="Sinespaciado"/>
        <w:pBdr>
          <w:top w:val="single" w:sz="4" w:space="1" w:color="auto"/>
          <w:left w:val="single" w:sz="4" w:space="4" w:color="auto"/>
          <w:bottom w:val="single" w:sz="4" w:space="1" w:color="auto"/>
          <w:right w:val="single" w:sz="4" w:space="4" w:color="auto"/>
        </w:pBdr>
        <w:jc w:val="both"/>
        <w:rPr>
          <w:b/>
          <w:sz w:val="32"/>
          <w:szCs w:val="32"/>
        </w:rPr>
      </w:pPr>
    </w:p>
    <w:p w14:paraId="0A6BB8EF" w14:textId="40721464" w:rsidR="000374D1" w:rsidRDefault="000374D1" w:rsidP="000374D1">
      <w:pPr>
        <w:pStyle w:val="Sinespaciado"/>
        <w:numPr>
          <w:ilvl w:val="0"/>
          <w:numId w:val="9"/>
        </w:numPr>
        <w:pBdr>
          <w:top w:val="single" w:sz="4" w:space="1" w:color="auto"/>
          <w:left w:val="single" w:sz="4" w:space="4" w:color="auto"/>
          <w:bottom w:val="single" w:sz="4" w:space="1" w:color="auto"/>
          <w:right w:val="single" w:sz="4" w:space="4" w:color="auto"/>
        </w:pBdr>
        <w:jc w:val="both"/>
        <w:rPr>
          <w:sz w:val="32"/>
          <w:szCs w:val="32"/>
        </w:rPr>
      </w:pPr>
      <w:r>
        <w:rPr>
          <w:sz w:val="32"/>
          <w:szCs w:val="32"/>
        </w:rPr>
        <w:t>¿Por qué nuestras eucaristías son tan “muertas”? ¿Cómo “resucitarlas”?</w:t>
      </w:r>
    </w:p>
    <w:p w14:paraId="4C58D7DD" w14:textId="323551C6" w:rsidR="000374D1" w:rsidRDefault="000374D1" w:rsidP="000374D1">
      <w:pPr>
        <w:pStyle w:val="Sinespaciado"/>
        <w:numPr>
          <w:ilvl w:val="0"/>
          <w:numId w:val="9"/>
        </w:numPr>
        <w:pBdr>
          <w:top w:val="single" w:sz="4" w:space="1" w:color="auto"/>
          <w:left w:val="single" w:sz="4" w:space="4" w:color="auto"/>
          <w:bottom w:val="single" w:sz="4" w:space="1" w:color="auto"/>
          <w:right w:val="single" w:sz="4" w:space="4" w:color="auto"/>
        </w:pBdr>
        <w:jc w:val="both"/>
        <w:rPr>
          <w:sz w:val="32"/>
          <w:szCs w:val="32"/>
        </w:rPr>
      </w:pPr>
      <w:r>
        <w:rPr>
          <w:sz w:val="32"/>
          <w:szCs w:val="32"/>
        </w:rPr>
        <w:t>¿Cómo aumentar la participación de los laicos en la euc</w:t>
      </w:r>
      <w:r>
        <w:rPr>
          <w:sz w:val="32"/>
          <w:szCs w:val="32"/>
        </w:rPr>
        <w:t>a</w:t>
      </w:r>
      <w:r>
        <w:rPr>
          <w:sz w:val="32"/>
          <w:szCs w:val="32"/>
        </w:rPr>
        <w:t>ristía?</w:t>
      </w:r>
    </w:p>
    <w:p w14:paraId="428EEAE7" w14:textId="75DD6EC8" w:rsidR="000374D1" w:rsidRDefault="000374D1" w:rsidP="000374D1">
      <w:pPr>
        <w:pStyle w:val="Sinespaciado"/>
        <w:numPr>
          <w:ilvl w:val="0"/>
          <w:numId w:val="9"/>
        </w:numPr>
        <w:pBdr>
          <w:top w:val="single" w:sz="4" w:space="1" w:color="auto"/>
          <w:left w:val="single" w:sz="4" w:space="4" w:color="auto"/>
          <w:bottom w:val="single" w:sz="4" w:space="1" w:color="auto"/>
          <w:right w:val="single" w:sz="4" w:space="4" w:color="auto"/>
        </w:pBdr>
        <w:jc w:val="both"/>
        <w:rPr>
          <w:sz w:val="32"/>
          <w:szCs w:val="32"/>
        </w:rPr>
      </w:pPr>
      <w:r>
        <w:rPr>
          <w:sz w:val="32"/>
          <w:szCs w:val="32"/>
        </w:rPr>
        <w:t>¿Cómo organizar un equipo de liturgia activo en la parr</w:t>
      </w:r>
      <w:r>
        <w:rPr>
          <w:sz w:val="32"/>
          <w:szCs w:val="32"/>
        </w:rPr>
        <w:t>o</w:t>
      </w:r>
      <w:r>
        <w:rPr>
          <w:sz w:val="32"/>
          <w:szCs w:val="32"/>
        </w:rPr>
        <w:t>quia?</w:t>
      </w:r>
    </w:p>
    <w:p w14:paraId="4AB3FC28" w14:textId="77777777" w:rsidR="000374D1" w:rsidRPr="000374D1" w:rsidRDefault="000374D1" w:rsidP="000374D1">
      <w:pPr>
        <w:pStyle w:val="Sinespaciado"/>
        <w:ind w:left="740"/>
        <w:jc w:val="both"/>
        <w:rPr>
          <w:sz w:val="32"/>
          <w:szCs w:val="32"/>
        </w:rPr>
      </w:pPr>
    </w:p>
    <w:p w14:paraId="03864093" w14:textId="4218A401" w:rsidR="00E476A3" w:rsidRDefault="00E476A3" w:rsidP="000374D1">
      <w:pPr>
        <w:pStyle w:val="Sinespaciado"/>
        <w:pBdr>
          <w:top w:val="single" w:sz="4" w:space="1" w:color="auto"/>
          <w:left w:val="single" w:sz="4" w:space="4" w:color="auto"/>
          <w:bottom w:val="single" w:sz="4" w:space="1" w:color="auto"/>
          <w:right w:val="single" w:sz="4" w:space="4" w:color="auto"/>
        </w:pBdr>
        <w:jc w:val="both"/>
        <w:rPr>
          <w:b/>
          <w:sz w:val="32"/>
          <w:szCs w:val="32"/>
        </w:rPr>
      </w:pPr>
      <w:r>
        <w:rPr>
          <w:b/>
          <w:sz w:val="32"/>
          <w:szCs w:val="32"/>
        </w:rPr>
        <w:t>Lectura subrayada:</w:t>
      </w:r>
    </w:p>
    <w:p w14:paraId="50680870" w14:textId="77777777" w:rsidR="00E476A3" w:rsidRDefault="00E476A3" w:rsidP="000374D1">
      <w:pPr>
        <w:pStyle w:val="Sinespaciado"/>
        <w:pBdr>
          <w:top w:val="single" w:sz="4" w:space="1" w:color="auto"/>
          <w:left w:val="single" w:sz="4" w:space="4" w:color="auto"/>
          <w:bottom w:val="single" w:sz="4" w:space="1" w:color="auto"/>
          <w:right w:val="single" w:sz="4" w:space="4" w:color="auto"/>
        </w:pBdr>
        <w:jc w:val="both"/>
        <w:rPr>
          <w:b/>
          <w:sz w:val="32"/>
          <w:szCs w:val="32"/>
        </w:rPr>
      </w:pPr>
    </w:p>
    <w:p w14:paraId="0D741F82" w14:textId="3AE96B69" w:rsidR="000374D1" w:rsidRPr="000374D1" w:rsidRDefault="000374D1" w:rsidP="000374D1">
      <w:pPr>
        <w:pStyle w:val="Sinespaciado"/>
        <w:pBdr>
          <w:top w:val="single" w:sz="4" w:space="1" w:color="auto"/>
          <w:left w:val="single" w:sz="4" w:space="4" w:color="auto"/>
          <w:bottom w:val="single" w:sz="4" w:space="1" w:color="auto"/>
          <w:right w:val="single" w:sz="4" w:space="4" w:color="auto"/>
        </w:pBdr>
        <w:ind w:firstLine="708"/>
        <w:jc w:val="both"/>
        <w:rPr>
          <w:rFonts w:cs="Verdana"/>
          <w:sz w:val="32"/>
          <w:szCs w:val="32"/>
          <w:lang w:val="es-ES"/>
        </w:rPr>
      </w:pPr>
      <w:r w:rsidRPr="000374D1">
        <w:rPr>
          <w:rFonts w:cs="Verdana"/>
          <w:sz w:val="32"/>
          <w:szCs w:val="32"/>
          <w:lang w:val="es-ES"/>
        </w:rPr>
        <w:t>Otro aspecto que merece la atención es su amor especial por la escucha de la palabra evangélica, tanto durante como después de la misa, o sea la valorización de la palabra de Dios y su resonancia en la vida. En la nota añadida por fray León al Breviario de san Francisco se lee: “También hizo escribir este Evangeliario y cuando, por la enfermedad u otro impedimento manifiesto, no podía oír la misa, se hacía leer el texto evang</w:t>
      </w:r>
      <w:r w:rsidRPr="000374D1">
        <w:rPr>
          <w:rFonts w:cs="Verdana"/>
          <w:sz w:val="32"/>
          <w:szCs w:val="32"/>
          <w:lang w:val="es-ES"/>
        </w:rPr>
        <w:t>é</w:t>
      </w:r>
      <w:r w:rsidRPr="000374D1">
        <w:rPr>
          <w:rFonts w:cs="Verdana"/>
          <w:sz w:val="32"/>
          <w:szCs w:val="32"/>
          <w:lang w:val="es-ES"/>
        </w:rPr>
        <w:t>lico correspondiente a la misa del día. Y así continuó hasta su muerte. Él lo explicaba así: Cuando no oigo la misa, adoro el cuerpo de Cristo en la oración con los ojos de la mente, del mismo moco como cuando lo contemplo durante la celebr</w:t>
      </w:r>
      <w:r w:rsidRPr="000374D1">
        <w:rPr>
          <w:rFonts w:cs="Verdana"/>
          <w:sz w:val="32"/>
          <w:szCs w:val="32"/>
          <w:lang w:val="es-ES"/>
        </w:rPr>
        <w:t>a</w:t>
      </w:r>
      <w:r w:rsidRPr="000374D1">
        <w:rPr>
          <w:rFonts w:cs="Verdana"/>
          <w:sz w:val="32"/>
          <w:szCs w:val="32"/>
          <w:lang w:val="es-ES"/>
        </w:rPr>
        <w:t>ción eucarística. Oído o leído el testo evangélico, el bienave</w:t>
      </w:r>
      <w:r w:rsidRPr="000374D1">
        <w:rPr>
          <w:rFonts w:cs="Verdana"/>
          <w:sz w:val="32"/>
          <w:szCs w:val="32"/>
          <w:lang w:val="es-ES"/>
        </w:rPr>
        <w:t>n</w:t>
      </w:r>
      <w:r w:rsidRPr="000374D1">
        <w:rPr>
          <w:rFonts w:cs="Verdana"/>
          <w:sz w:val="32"/>
          <w:szCs w:val="32"/>
          <w:lang w:val="es-ES"/>
        </w:rPr>
        <w:t>turado Francisco, por su profunda reverencia al Señor, besaba siempre el libro del Evangelio”.</w:t>
      </w:r>
    </w:p>
    <w:p w14:paraId="27CA62ED" w14:textId="77777777" w:rsidR="000374D1" w:rsidRDefault="000374D1" w:rsidP="00736978">
      <w:pPr>
        <w:pStyle w:val="Sinespaciado"/>
        <w:jc w:val="both"/>
        <w:rPr>
          <w:b/>
          <w:sz w:val="32"/>
          <w:szCs w:val="32"/>
        </w:rPr>
      </w:pPr>
    </w:p>
    <w:p w14:paraId="465882BE" w14:textId="4C9C9EB2" w:rsidR="00E476A3" w:rsidRDefault="00E476A3" w:rsidP="000374D1">
      <w:pPr>
        <w:pStyle w:val="Sinespaciado"/>
        <w:pBdr>
          <w:top w:val="single" w:sz="4" w:space="1" w:color="auto"/>
          <w:left w:val="single" w:sz="4" w:space="4" w:color="auto"/>
          <w:bottom w:val="single" w:sz="4" w:space="1" w:color="auto"/>
          <w:right w:val="single" w:sz="4" w:space="4" w:color="auto"/>
        </w:pBdr>
        <w:jc w:val="both"/>
        <w:rPr>
          <w:b/>
          <w:sz w:val="32"/>
          <w:szCs w:val="32"/>
        </w:rPr>
      </w:pPr>
      <w:r>
        <w:rPr>
          <w:b/>
          <w:sz w:val="32"/>
          <w:szCs w:val="32"/>
        </w:rPr>
        <w:t>Para ampliar conocimientos:</w:t>
      </w:r>
    </w:p>
    <w:p w14:paraId="61826180" w14:textId="77777777" w:rsidR="000374D1" w:rsidRDefault="000374D1" w:rsidP="000374D1">
      <w:pPr>
        <w:pStyle w:val="Sinespaciado"/>
        <w:pBdr>
          <w:top w:val="single" w:sz="4" w:space="1" w:color="auto"/>
          <w:left w:val="single" w:sz="4" w:space="4" w:color="auto"/>
          <w:bottom w:val="single" w:sz="4" w:space="1" w:color="auto"/>
          <w:right w:val="single" w:sz="4" w:space="4" w:color="auto"/>
        </w:pBdr>
        <w:jc w:val="both"/>
        <w:rPr>
          <w:b/>
          <w:sz w:val="32"/>
          <w:szCs w:val="32"/>
        </w:rPr>
      </w:pPr>
    </w:p>
    <w:p w14:paraId="6BAAB571" w14:textId="6B7BF508" w:rsidR="000374D1" w:rsidRPr="000374D1" w:rsidRDefault="000374D1" w:rsidP="000374D1">
      <w:pPr>
        <w:pBdr>
          <w:top w:val="single" w:sz="4" w:space="1" w:color="auto"/>
          <w:left w:val="single" w:sz="4" w:space="4" w:color="auto"/>
          <w:bottom w:val="single" w:sz="4" w:space="1" w:color="auto"/>
          <w:right w:val="single" w:sz="4" w:space="4" w:color="auto"/>
        </w:pBdr>
        <w:jc w:val="center"/>
        <w:rPr>
          <w:b/>
          <w:sz w:val="32"/>
          <w:szCs w:val="32"/>
        </w:rPr>
      </w:pPr>
      <w:r w:rsidRPr="000374D1">
        <w:rPr>
          <w:b/>
          <w:sz w:val="32"/>
          <w:szCs w:val="32"/>
        </w:rPr>
        <w:t>Las causas de la situación de la Eucaristía en tiempos de Francisco</w:t>
      </w:r>
    </w:p>
    <w:p w14:paraId="7C161572" w14:textId="77777777" w:rsidR="000374D1" w:rsidRDefault="000374D1" w:rsidP="000374D1">
      <w:pPr>
        <w:pBdr>
          <w:top w:val="single" w:sz="4" w:space="1" w:color="auto"/>
          <w:left w:val="single" w:sz="4" w:space="4" w:color="auto"/>
          <w:bottom w:val="single" w:sz="4" w:space="1" w:color="auto"/>
          <w:right w:val="single" w:sz="4" w:space="4" w:color="auto"/>
        </w:pBdr>
        <w:jc w:val="both"/>
        <w:rPr>
          <w:sz w:val="32"/>
          <w:szCs w:val="32"/>
        </w:rPr>
      </w:pPr>
    </w:p>
    <w:p w14:paraId="0EFF9AD4" w14:textId="77777777" w:rsidR="000374D1" w:rsidRPr="000374D1" w:rsidRDefault="000374D1" w:rsidP="000374D1">
      <w:pPr>
        <w:pBdr>
          <w:top w:val="single" w:sz="4" w:space="1" w:color="auto"/>
          <w:left w:val="single" w:sz="4" w:space="4" w:color="auto"/>
          <w:bottom w:val="single" w:sz="4" w:space="1" w:color="auto"/>
          <w:right w:val="single" w:sz="4" w:space="4" w:color="auto"/>
        </w:pBdr>
        <w:jc w:val="both"/>
        <w:rPr>
          <w:sz w:val="32"/>
          <w:szCs w:val="32"/>
        </w:rPr>
      </w:pPr>
      <w:r w:rsidRPr="000374D1">
        <w:rPr>
          <w:sz w:val="32"/>
          <w:szCs w:val="32"/>
        </w:rPr>
        <w:t>a) Decadencia moral y religiosa</w:t>
      </w:r>
    </w:p>
    <w:p w14:paraId="7EE36458" w14:textId="77777777" w:rsidR="000374D1" w:rsidRPr="000374D1" w:rsidRDefault="000374D1" w:rsidP="000374D1">
      <w:pPr>
        <w:pBdr>
          <w:top w:val="single" w:sz="4" w:space="1" w:color="auto"/>
          <w:left w:val="single" w:sz="4" w:space="4" w:color="auto"/>
          <w:bottom w:val="single" w:sz="4" w:space="1" w:color="auto"/>
          <w:right w:val="single" w:sz="4" w:space="4" w:color="auto"/>
        </w:pBdr>
        <w:ind w:firstLine="708"/>
        <w:jc w:val="both"/>
        <w:rPr>
          <w:sz w:val="32"/>
          <w:szCs w:val="32"/>
        </w:rPr>
      </w:pPr>
      <w:r w:rsidRPr="000374D1">
        <w:rPr>
          <w:sz w:val="32"/>
          <w:szCs w:val="32"/>
        </w:rPr>
        <w:t>. Decadencia moral en clero y pueblo</w:t>
      </w:r>
    </w:p>
    <w:p w14:paraId="748D800C" w14:textId="77777777" w:rsidR="000374D1" w:rsidRPr="000374D1" w:rsidRDefault="000374D1" w:rsidP="000374D1">
      <w:pPr>
        <w:pBdr>
          <w:top w:val="single" w:sz="4" w:space="1" w:color="auto"/>
          <w:left w:val="single" w:sz="4" w:space="4" w:color="auto"/>
          <w:bottom w:val="single" w:sz="4" w:space="1" w:color="auto"/>
          <w:right w:val="single" w:sz="4" w:space="4" w:color="auto"/>
        </w:pBdr>
        <w:ind w:firstLine="708"/>
        <w:jc w:val="both"/>
        <w:rPr>
          <w:sz w:val="32"/>
          <w:szCs w:val="32"/>
        </w:rPr>
      </w:pPr>
      <w:r w:rsidRPr="000374D1">
        <w:rPr>
          <w:sz w:val="32"/>
          <w:szCs w:val="32"/>
        </w:rPr>
        <w:t>. Un tiempo convulso: desorden exterior, problemas de subsistencia, luchas políticas, rivalidades, odios, indisciplina, los cargos eclesiásticos frutos del nepotismo, la simonía, la avaricia.</w:t>
      </w:r>
    </w:p>
    <w:p w14:paraId="737644C4" w14:textId="77777777" w:rsidR="000374D1" w:rsidRPr="000374D1" w:rsidRDefault="000374D1" w:rsidP="000374D1">
      <w:pPr>
        <w:pBdr>
          <w:top w:val="single" w:sz="4" w:space="1" w:color="auto"/>
          <w:left w:val="single" w:sz="4" w:space="4" w:color="auto"/>
          <w:bottom w:val="single" w:sz="4" w:space="1" w:color="auto"/>
          <w:right w:val="single" w:sz="4" w:space="4" w:color="auto"/>
        </w:pBdr>
        <w:ind w:firstLine="708"/>
        <w:jc w:val="both"/>
        <w:rPr>
          <w:sz w:val="32"/>
          <w:szCs w:val="32"/>
        </w:rPr>
      </w:pPr>
      <w:r w:rsidRPr="000374D1">
        <w:rPr>
          <w:sz w:val="32"/>
          <w:szCs w:val="32"/>
        </w:rPr>
        <w:t>. Los obispos: señores territoriales, el bajo clero con e</w:t>
      </w:r>
      <w:r w:rsidRPr="000374D1">
        <w:rPr>
          <w:sz w:val="32"/>
          <w:szCs w:val="32"/>
        </w:rPr>
        <w:t>s</w:t>
      </w:r>
      <w:r w:rsidRPr="000374D1">
        <w:rPr>
          <w:sz w:val="32"/>
          <w:szCs w:val="32"/>
        </w:rPr>
        <w:t>casez de formación teológica y vida irregular…</w:t>
      </w:r>
    </w:p>
    <w:p w14:paraId="1B390F83" w14:textId="77777777" w:rsidR="000374D1" w:rsidRPr="000374D1" w:rsidRDefault="000374D1" w:rsidP="000374D1">
      <w:pPr>
        <w:pBdr>
          <w:top w:val="single" w:sz="4" w:space="1" w:color="auto"/>
          <w:left w:val="single" w:sz="4" w:space="4" w:color="auto"/>
          <w:bottom w:val="single" w:sz="4" w:space="1" w:color="auto"/>
          <w:right w:val="single" w:sz="4" w:space="4" w:color="auto"/>
        </w:pBdr>
        <w:jc w:val="both"/>
        <w:rPr>
          <w:sz w:val="32"/>
          <w:szCs w:val="32"/>
        </w:rPr>
      </w:pPr>
    </w:p>
    <w:p w14:paraId="7714D540" w14:textId="77777777" w:rsidR="000374D1" w:rsidRPr="000374D1" w:rsidRDefault="000374D1" w:rsidP="000374D1">
      <w:pPr>
        <w:pBdr>
          <w:top w:val="single" w:sz="4" w:space="1" w:color="auto"/>
          <w:left w:val="single" w:sz="4" w:space="4" w:color="auto"/>
          <w:bottom w:val="single" w:sz="4" w:space="1" w:color="auto"/>
          <w:right w:val="single" w:sz="4" w:space="4" w:color="auto"/>
        </w:pBdr>
        <w:jc w:val="both"/>
        <w:rPr>
          <w:sz w:val="32"/>
          <w:szCs w:val="32"/>
        </w:rPr>
      </w:pPr>
      <w:r w:rsidRPr="000374D1">
        <w:rPr>
          <w:sz w:val="32"/>
          <w:szCs w:val="32"/>
        </w:rPr>
        <w:t>b) El olvido de la humanidad de Cristo</w:t>
      </w:r>
    </w:p>
    <w:p w14:paraId="7545EF15" w14:textId="77777777" w:rsidR="000374D1" w:rsidRPr="000374D1" w:rsidRDefault="000374D1" w:rsidP="000374D1">
      <w:pPr>
        <w:pBdr>
          <w:top w:val="single" w:sz="4" w:space="1" w:color="auto"/>
          <w:left w:val="single" w:sz="4" w:space="4" w:color="auto"/>
          <w:bottom w:val="single" w:sz="4" w:space="1" w:color="auto"/>
          <w:right w:val="single" w:sz="4" w:space="4" w:color="auto"/>
        </w:pBdr>
        <w:jc w:val="both"/>
        <w:rPr>
          <w:sz w:val="32"/>
          <w:szCs w:val="32"/>
        </w:rPr>
      </w:pPr>
      <w:r w:rsidRPr="000374D1">
        <w:rPr>
          <w:sz w:val="32"/>
          <w:szCs w:val="32"/>
        </w:rPr>
        <w:t xml:space="preserve">- En la alta Edad Media la E. es considerada como misterio tremendo. Iconostasio. </w:t>
      </w:r>
      <w:proofErr w:type="spellStart"/>
      <w:r w:rsidRPr="000374D1">
        <w:rPr>
          <w:sz w:val="32"/>
          <w:szCs w:val="32"/>
        </w:rPr>
        <w:t>Pantocrator</w:t>
      </w:r>
      <w:proofErr w:type="spellEnd"/>
      <w:r w:rsidRPr="000374D1">
        <w:rPr>
          <w:sz w:val="32"/>
          <w:szCs w:val="32"/>
        </w:rPr>
        <w:t>. Si el emperador de Biza</w:t>
      </w:r>
      <w:r w:rsidRPr="000374D1">
        <w:rPr>
          <w:sz w:val="32"/>
          <w:szCs w:val="32"/>
        </w:rPr>
        <w:t>n</w:t>
      </w:r>
      <w:r w:rsidRPr="000374D1">
        <w:rPr>
          <w:sz w:val="32"/>
          <w:szCs w:val="32"/>
        </w:rPr>
        <w:t>cio era inaccesible, cuanto más el Señor del cielo y de la tierra (mentalidad en parte motivada por S. J. Crisóstomo que ca</w:t>
      </w:r>
      <w:r w:rsidRPr="000374D1">
        <w:rPr>
          <w:sz w:val="32"/>
          <w:szCs w:val="32"/>
        </w:rPr>
        <w:t>m</w:t>
      </w:r>
      <w:r w:rsidRPr="000374D1">
        <w:rPr>
          <w:sz w:val="32"/>
          <w:szCs w:val="32"/>
        </w:rPr>
        <w:t>bia la doxología:</w:t>
      </w:r>
      <w:r w:rsidRPr="000374D1">
        <w:rPr>
          <w:i/>
          <w:sz w:val="32"/>
          <w:szCs w:val="32"/>
        </w:rPr>
        <w:t xml:space="preserve"> Gloria al Padre con el Hijo en el E.S.</w:t>
      </w:r>
      <w:r w:rsidRPr="000374D1">
        <w:rPr>
          <w:sz w:val="32"/>
          <w:szCs w:val="32"/>
        </w:rPr>
        <w:t xml:space="preserve"> por esta otra</w:t>
      </w:r>
      <w:r w:rsidRPr="000374D1">
        <w:rPr>
          <w:i/>
          <w:sz w:val="32"/>
          <w:szCs w:val="32"/>
        </w:rPr>
        <w:t xml:space="preserve">: Gloria al P. por el H. en el E.S </w:t>
      </w:r>
      <w:r w:rsidRPr="000374D1">
        <w:rPr>
          <w:sz w:val="32"/>
          <w:szCs w:val="32"/>
        </w:rPr>
        <w:t xml:space="preserve"> y que terminará siendo: </w:t>
      </w:r>
      <w:r w:rsidRPr="000374D1">
        <w:rPr>
          <w:i/>
          <w:sz w:val="32"/>
          <w:szCs w:val="32"/>
        </w:rPr>
        <w:t>Gloria al P. y al H. y al E.S.</w:t>
      </w:r>
      <w:r w:rsidRPr="000374D1">
        <w:rPr>
          <w:sz w:val="32"/>
          <w:szCs w:val="32"/>
        </w:rPr>
        <w:t>).</w:t>
      </w:r>
    </w:p>
    <w:p w14:paraId="16F1FC22" w14:textId="77777777" w:rsidR="000374D1" w:rsidRPr="000374D1" w:rsidRDefault="000374D1" w:rsidP="000374D1">
      <w:pPr>
        <w:pBdr>
          <w:top w:val="single" w:sz="4" w:space="1" w:color="auto"/>
          <w:left w:val="single" w:sz="4" w:space="4" w:color="auto"/>
          <w:bottom w:val="single" w:sz="4" w:space="1" w:color="auto"/>
          <w:right w:val="single" w:sz="4" w:space="4" w:color="auto"/>
        </w:pBdr>
        <w:jc w:val="both"/>
        <w:rPr>
          <w:sz w:val="32"/>
          <w:szCs w:val="32"/>
        </w:rPr>
      </w:pPr>
      <w:r w:rsidRPr="000374D1">
        <w:rPr>
          <w:sz w:val="32"/>
          <w:szCs w:val="32"/>
        </w:rPr>
        <w:t>- Predominio del temor en la relación con Dios</w:t>
      </w:r>
    </w:p>
    <w:p w14:paraId="5C624F6F" w14:textId="77777777" w:rsidR="000374D1" w:rsidRPr="000374D1" w:rsidRDefault="000374D1" w:rsidP="000374D1">
      <w:pPr>
        <w:pBdr>
          <w:top w:val="single" w:sz="4" w:space="1" w:color="auto"/>
          <w:left w:val="single" w:sz="4" w:space="4" w:color="auto"/>
          <w:bottom w:val="single" w:sz="4" w:space="1" w:color="auto"/>
          <w:right w:val="single" w:sz="4" w:space="4" w:color="auto"/>
        </w:pBdr>
        <w:jc w:val="both"/>
        <w:rPr>
          <w:sz w:val="32"/>
          <w:szCs w:val="32"/>
        </w:rPr>
      </w:pPr>
      <w:r w:rsidRPr="000374D1">
        <w:rPr>
          <w:sz w:val="32"/>
          <w:szCs w:val="32"/>
        </w:rPr>
        <w:t>- Influencia de los pueblos bárbaros en vías de conversión, con su mundo lleno de ignorancia, magias y supersticiones.</w:t>
      </w:r>
    </w:p>
    <w:p w14:paraId="428E402C" w14:textId="77777777" w:rsidR="000374D1" w:rsidRPr="000374D1" w:rsidRDefault="000374D1" w:rsidP="00003D97">
      <w:pPr>
        <w:pBdr>
          <w:left w:val="single" w:sz="4" w:space="4" w:color="auto"/>
          <w:bottom w:val="single" w:sz="4" w:space="1" w:color="auto"/>
          <w:right w:val="single" w:sz="4" w:space="4" w:color="auto"/>
        </w:pBdr>
        <w:jc w:val="both"/>
        <w:rPr>
          <w:sz w:val="32"/>
          <w:szCs w:val="32"/>
        </w:rPr>
      </w:pPr>
      <w:r w:rsidRPr="000374D1">
        <w:rPr>
          <w:sz w:val="32"/>
          <w:szCs w:val="32"/>
        </w:rPr>
        <w:t>- De ahí la insistencia en el poder contemplar, venerar la s</w:t>
      </w:r>
      <w:r w:rsidRPr="000374D1">
        <w:rPr>
          <w:sz w:val="32"/>
          <w:szCs w:val="32"/>
        </w:rPr>
        <w:t>a</w:t>
      </w:r>
      <w:r w:rsidRPr="000374D1">
        <w:rPr>
          <w:sz w:val="32"/>
          <w:szCs w:val="32"/>
        </w:rPr>
        <w:t>grada Forma</w:t>
      </w:r>
    </w:p>
    <w:p w14:paraId="6640B292" w14:textId="77777777" w:rsidR="000374D1" w:rsidRPr="000374D1" w:rsidRDefault="000374D1" w:rsidP="00003D97">
      <w:pPr>
        <w:pBdr>
          <w:left w:val="single" w:sz="4" w:space="4" w:color="auto"/>
          <w:bottom w:val="single" w:sz="4" w:space="1" w:color="auto"/>
          <w:right w:val="single" w:sz="4" w:space="4" w:color="auto"/>
        </w:pBdr>
        <w:jc w:val="both"/>
        <w:rPr>
          <w:sz w:val="32"/>
          <w:szCs w:val="32"/>
        </w:rPr>
      </w:pPr>
      <w:r w:rsidRPr="000374D1">
        <w:rPr>
          <w:sz w:val="32"/>
          <w:szCs w:val="32"/>
        </w:rPr>
        <w:t>- Y ver la Comunión como premio a una conducta intachable, nada fácil para el común de los mortales.</w:t>
      </w:r>
    </w:p>
    <w:p w14:paraId="5B0F7C08" w14:textId="77777777" w:rsidR="000374D1" w:rsidRPr="000374D1" w:rsidRDefault="000374D1" w:rsidP="00003D97">
      <w:pPr>
        <w:pBdr>
          <w:left w:val="single" w:sz="4" w:space="4" w:color="auto"/>
          <w:bottom w:val="single" w:sz="4" w:space="1" w:color="auto"/>
          <w:right w:val="single" w:sz="4" w:space="4" w:color="auto"/>
        </w:pBdr>
        <w:ind w:firstLine="708"/>
        <w:jc w:val="both"/>
        <w:rPr>
          <w:sz w:val="32"/>
          <w:szCs w:val="32"/>
        </w:rPr>
      </w:pPr>
      <w:r w:rsidRPr="000374D1">
        <w:rPr>
          <w:i/>
          <w:sz w:val="32"/>
          <w:szCs w:val="32"/>
        </w:rPr>
        <w:t>“Al lado de la pureza interior se exige la castidad corporal, entendida según la mentalidad del tiempo, fruto de una larga evolución. Entonces se exigía a los casados la continencia antes de la comunión; las mujeres en período de reglas no eran cons</w:t>
      </w:r>
      <w:r w:rsidRPr="000374D1">
        <w:rPr>
          <w:i/>
          <w:sz w:val="32"/>
          <w:szCs w:val="32"/>
        </w:rPr>
        <w:t>i</w:t>
      </w:r>
      <w:r w:rsidRPr="000374D1">
        <w:rPr>
          <w:i/>
          <w:sz w:val="32"/>
          <w:szCs w:val="32"/>
        </w:rPr>
        <w:t>deradas del todo aptas para la mesa del Señor;</w:t>
      </w:r>
      <w:r w:rsidRPr="000374D1">
        <w:rPr>
          <w:sz w:val="32"/>
          <w:szCs w:val="32"/>
        </w:rPr>
        <w:t xml:space="preserve"> K. ESSER, T</w:t>
      </w:r>
      <w:r w:rsidRPr="000374D1">
        <w:rPr>
          <w:sz w:val="32"/>
          <w:szCs w:val="32"/>
        </w:rPr>
        <w:t>e</w:t>
      </w:r>
      <w:r w:rsidRPr="000374D1">
        <w:rPr>
          <w:sz w:val="32"/>
          <w:szCs w:val="32"/>
        </w:rPr>
        <w:t>mas Espirituales, 253.</w:t>
      </w:r>
    </w:p>
    <w:p w14:paraId="61E3651B" w14:textId="77777777" w:rsidR="000374D1" w:rsidRDefault="000374D1" w:rsidP="006211C4">
      <w:pPr>
        <w:pStyle w:val="Sinespaciado"/>
        <w:jc w:val="center"/>
        <w:rPr>
          <w:b/>
          <w:sz w:val="32"/>
          <w:szCs w:val="32"/>
        </w:rPr>
      </w:pPr>
    </w:p>
    <w:p w14:paraId="36B5F958" w14:textId="77777777" w:rsidR="006211C4" w:rsidRDefault="006211C4" w:rsidP="006211C4">
      <w:pPr>
        <w:pStyle w:val="Sinespaciado"/>
        <w:jc w:val="center"/>
        <w:rPr>
          <w:b/>
          <w:sz w:val="32"/>
          <w:szCs w:val="32"/>
        </w:rPr>
      </w:pPr>
    </w:p>
    <w:p w14:paraId="7461FA68" w14:textId="6E6BC01D" w:rsidR="00611478" w:rsidRDefault="006211C4" w:rsidP="006211C4">
      <w:pPr>
        <w:pStyle w:val="Sinespaciado"/>
        <w:jc w:val="center"/>
        <w:rPr>
          <w:b/>
          <w:sz w:val="32"/>
          <w:szCs w:val="32"/>
        </w:rPr>
      </w:pPr>
      <w:r>
        <w:rPr>
          <w:rFonts w:ascii="Helvetica" w:hAnsi="Helvetica" w:cs="Helvetica"/>
          <w:noProof/>
          <w:lang w:val="es-ES"/>
        </w:rPr>
        <w:drawing>
          <wp:inline distT="0" distB="0" distL="0" distR="0" wp14:anchorId="61490F72" wp14:editId="0B3AEB91">
            <wp:extent cx="3811270" cy="2785745"/>
            <wp:effectExtent l="0" t="0" r="0" b="8255"/>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270" cy="2785745"/>
                    </a:xfrm>
                    <a:prstGeom prst="rect">
                      <a:avLst/>
                    </a:prstGeom>
                    <a:noFill/>
                    <a:ln>
                      <a:noFill/>
                    </a:ln>
                  </pic:spPr>
                </pic:pic>
              </a:graphicData>
            </a:graphic>
          </wp:inline>
        </w:drawing>
      </w:r>
    </w:p>
    <w:p w14:paraId="6DD05C11" w14:textId="77777777" w:rsidR="00611478" w:rsidRDefault="00611478" w:rsidP="006211C4">
      <w:pPr>
        <w:pStyle w:val="Sinespaciado"/>
        <w:jc w:val="center"/>
        <w:rPr>
          <w:b/>
          <w:sz w:val="32"/>
          <w:szCs w:val="32"/>
        </w:rPr>
      </w:pPr>
    </w:p>
    <w:p w14:paraId="6D68F4C7" w14:textId="77777777" w:rsidR="00611478" w:rsidRDefault="00611478" w:rsidP="00736978">
      <w:pPr>
        <w:pStyle w:val="Sinespaciado"/>
        <w:jc w:val="both"/>
        <w:rPr>
          <w:b/>
          <w:sz w:val="32"/>
          <w:szCs w:val="32"/>
        </w:rPr>
      </w:pPr>
    </w:p>
    <w:p w14:paraId="6E837931" w14:textId="0F331D9A" w:rsidR="00611478" w:rsidRDefault="00611478" w:rsidP="00611478">
      <w:pPr>
        <w:pStyle w:val="Sinespaciado"/>
        <w:jc w:val="center"/>
        <w:rPr>
          <w:b/>
          <w:sz w:val="40"/>
          <w:szCs w:val="40"/>
        </w:rPr>
      </w:pPr>
      <w:r>
        <w:rPr>
          <w:b/>
          <w:sz w:val="40"/>
          <w:szCs w:val="40"/>
        </w:rPr>
        <w:t>7</w:t>
      </w:r>
    </w:p>
    <w:p w14:paraId="44CD333A" w14:textId="6AA45AD3" w:rsidR="00611478" w:rsidRDefault="00E15B63" w:rsidP="00611478">
      <w:pPr>
        <w:pStyle w:val="Sinespaciado"/>
        <w:jc w:val="center"/>
        <w:rPr>
          <w:b/>
          <w:sz w:val="40"/>
          <w:szCs w:val="40"/>
        </w:rPr>
      </w:pPr>
      <w:r>
        <w:rPr>
          <w:b/>
          <w:sz w:val="40"/>
          <w:szCs w:val="40"/>
        </w:rPr>
        <w:t>2 CARTA A LOS CUSTODIOS (2CtaCus)</w:t>
      </w:r>
    </w:p>
    <w:p w14:paraId="37035524" w14:textId="28DDEA7C" w:rsidR="00611478" w:rsidRDefault="00611478" w:rsidP="00611478">
      <w:pPr>
        <w:pStyle w:val="Sinespaciado"/>
        <w:jc w:val="center"/>
        <w:rPr>
          <w:b/>
          <w:sz w:val="40"/>
          <w:szCs w:val="40"/>
        </w:rPr>
      </w:pPr>
      <w:r>
        <w:rPr>
          <w:b/>
          <w:sz w:val="40"/>
          <w:szCs w:val="40"/>
        </w:rPr>
        <w:t>(marzo)</w:t>
      </w:r>
    </w:p>
    <w:p w14:paraId="39B67CC8" w14:textId="77777777" w:rsidR="00611478" w:rsidRDefault="00611478" w:rsidP="00611478">
      <w:pPr>
        <w:pStyle w:val="Sinespaciado"/>
        <w:jc w:val="center"/>
        <w:rPr>
          <w:b/>
          <w:sz w:val="40"/>
          <w:szCs w:val="40"/>
        </w:rPr>
      </w:pPr>
    </w:p>
    <w:p w14:paraId="64796B1D" w14:textId="59F04B8B" w:rsidR="00611478" w:rsidRDefault="00E15B63" w:rsidP="00E15B63">
      <w:pPr>
        <w:pStyle w:val="Sinespaciado"/>
        <w:pBdr>
          <w:top w:val="single" w:sz="4" w:space="1" w:color="auto"/>
          <w:left w:val="single" w:sz="4" w:space="4" w:color="auto"/>
          <w:bottom w:val="single" w:sz="4" w:space="1" w:color="auto"/>
          <w:right w:val="single" w:sz="4" w:space="4" w:color="auto"/>
        </w:pBdr>
        <w:ind w:left="2832"/>
        <w:jc w:val="both"/>
        <w:rPr>
          <w:i/>
          <w:color w:val="FF0000"/>
          <w:sz w:val="32"/>
          <w:szCs w:val="32"/>
        </w:rPr>
      </w:pPr>
      <w:r>
        <w:rPr>
          <w:i/>
          <w:color w:val="FF0000"/>
          <w:sz w:val="32"/>
          <w:szCs w:val="32"/>
        </w:rPr>
        <w:t xml:space="preserve">Es una carta </w:t>
      </w:r>
      <w:r w:rsidRPr="00E15B63">
        <w:rPr>
          <w:i/>
          <w:color w:val="FF0000"/>
          <w:sz w:val="32"/>
          <w:szCs w:val="32"/>
        </w:rPr>
        <w:t>acompañante de otras po</w:t>
      </w:r>
      <w:r w:rsidRPr="00E15B63">
        <w:rPr>
          <w:i/>
          <w:color w:val="FF0000"/>
          <w:sz w:val="32"/>
          <w:szCs w:val="32"/>
        </w:rPr>
        <w:t>r</w:t>
      </w:r>
      <w:r w:rsidRPr="00E15B63">
        <w:rPr>
          <w:i/>
          <w:color w:val="FF0000"/>
          <w:sz w:val="32"/>
          <w:szCs w:val="32"/>
        </w:rPr>
        <w:t>que en esta insiste a los custodios para que hagan copias de las anteriores cartas (2CtaCus 4-7).</w:t>
      </w:r>
      <w:r>
        <w:rPr>
          <w:i/>
          <w:color w:val="FF0000"/>
          <w:sz w:val="32"/>
          <w:szCs w:val="32"/>
        </w:rPr>
        <w:t xml:space="preserve"> De 1220. Esta va con la a</w:t>
      </w:r>
      <w:r>
        <w:rPr>
          <w:i/>
          <w:color w:val="FF0000"/>
          <w:sz w:val="32"/>
          <w:szCs w:val="32"/>
        </w:rPr>
        <w:t>n</w:t>
      </w:r>
      <w:r>
        <w:rPr>
          <w:i/>
          <w:color w:val="FF0000"/>
          <w:sz w:val="32"/>
          <w:szCs w:val="32"/>
        </w:rPr>
        <w:t>terior en el manuscrito de Zaragoza.</w:t>
      </w:r>
    </w:p>
    <w:p w14:paraId="2C18B286" w14:textId="77777777" w:rsidR="00E15B63" w:rsidRDefault="00E15B63" w:rsidP="00E15B63">
      <w:pPr>
        <w:pStyle w:val="Sinespaciado"/>
        <w:ind w:left="2832"/>
        <w:jc w:val="both"/>
        <w:rPr>
          <w:i/>
          <w:color w:val="FF0000"/>
          <w:sz w:val="32"/>
          <w:szCs w:val="32"/>
        </w:rPr>
      </w:pPr>
    </w:p>
    <w:p w14:paraId="4A8579F3" w14:textId="01882265" w:rsidR="00E15B63" w:rsidRPr="00EF63D7" w:rsidRDefault="00EF63D7" w:rsidP="00EF63D7">
      <w:pPr>
        <w:pStyle w:val="Sinespaciado"/>
        <w:ind w:firstLine="708"/>
        <w:jc w:val="both"/>
        <w:rPr>
          <w:rFonts w:cs="Times"/>
          <w:sz w:val="32"/>
          <w:szCs w:val="32"/>
          <w:lang w:val="es-ES"/>
        </w:rPr>
      </w:pPr>
      <w:r w:rsidRPr="00EF63D7">
        <w:rPr>
          <w:rFonts w:cs="Times"/>
          <w:sz w:val="32"/>
          <w:szCs w:val="32"/>
          <w:lang w:val="es-ES"/>
        </w:rPr>
        <w:t>De las conclusiones de las cartas se desprende una pr</w:t>
      </w:r>
      <w:r w:rsidRPr="00EF63D7">
        <w:rPr>
          <w:rFonts w:cs="Times"/>
          <w:sz w:val="32"/>
          <w:szCs w:val="32"/>
          <w:lang w:val="es-ES"/>
        </w:rPr>
        <w:t>o</w:t>
      </w:r>
      <w:r w:rsidRPr="00EF63D7">
        <w:rPr>
          <w:rFonts w:cs="Times"/>
          <w:sz w:val="32"/>
          <w:szCs w:val="32"/>
          <w:lang w:val="es-ES"/>
        </w:rPr>
        <w:t>funda conciencia de sí mismo y de su propia misión. Se dirige no sólo a todos los hombres de su tiempo, sino también a t</w:t>
      </w:r>
      <w:r w:rsidRPr="00EF63D7">
        <w:rPr>
          <w:rFonts w:cs="Times"/>
          <w:sz w:val="32"/>
          <w:szCs w:val="32"/>
          <w:lang w:val="es-ES"/>
        </w:rPr>
        <w:t>o</w:t>
      </w:r>
      <w:r w:rsidRPr="00EF63D7">
        <w:rPr>
          <w:rFonts w:cs="Times"/>
          <w:sz w:val="32"/>
          <w:szCs w:val="32"/>
          <w:lang w:val="es-ES"/>
        </w:rPr>
        <w:t xml:space="preserve">dos los del futuro. Cuando en la carta últimamente citada se dice que los custodios «prediquen hasta el fin todas las cosas que se contienen en este escrito», puede entenderse con ello: hasta el fin de su vida. Pero aquí no se piensa tanto en el lapso de tiempo de una vida humana, cuanto en el tiempo mientras exista este mundo. Así nos lo da a entender la </w:t>
      </w:r>
      <w:r w:rsidRPr="00EF63D7">
        <w:rPr>
          <w:rFonts w:cs="Times"/>
          <w:i/>
          <w:iCs/>
          <w:sz w:val="32"/>
          <w:szCs w:val="32"/>
          <w:lang w:val="es-ES"/>
        </w:rPr>
        <w:t>Carta a toda la Orden</w:t>
      </w:r>
      <w:r w:rsidRPr="00EF63D7">
        <w:rPr>
          <w:rFonts w:cs="Times"/>
          <w:sz w:val="32"/>
          <w:szCs w:val="32"/>
          <w:lang w:val="es-ES"/>
        </w:rPr>
        <w:t>. En ella pide Francisco a los custodios y guardianes «los que lo son y los que lo serán, que este escrito lo tengan cons</w:t>
      </w:r>
      <w:r w:rsidRPr="00EF63D7">
        <w:rPr>
          <w:rFonts w:cs="Times"/>
          <w:sz w:val="32"/>
          <w:szCs w:val="32"/>
          <w:lang w:val="es-ES"/>
        </w:rPr>
        <w:t>i</w:t>
      </w:r>
      <w:r w:rsidRPr="00EF63D7">
        <w:rPr>
          <w:rFonts w:cs="Times"/>
          <w:sz w:val="32"/>
          <w:szCs w:val="32"/>
          <w:lang w:val="es-ES"/>
        </w:rPr>
        <w:t>go, lo pongan por obra y lo observen cuidadosamente... ahora y siempre, mientras exista este mundo» (</w:t>
      </w:r>
      <w:proofErr w:type="spellStart"/>
      <w:r w:rsidRPr="00EF63D7">
        <w:rPr>
          <w:rFonts w:cs="Times"/>
          <w:sz w:val="32"/>
          <w:szCs w:val="32"/>
          <w:lang w:val="es-ES"/>
        </w:rPr>
        <w:t>CtaO</w:t>
      </w:r>
      <w:proofErr w:type="spellEnd"/>
      <w:r w:rsidRPr="00EF63D7">
        <w:rPr>
          <w:rFonts w:cs="Times"/>
          <w:sz w:val="32"/>
          <w:szCs w:val="32"/>
          <w:lang w:val="es-ES"/>
        </w:rPr>
        <w:t xml:space="preserve"> 47-48).</w:t>
      </w:r>
    </w:p>
    <w:p w14:paraId="04A58EBE" w14:textId="77777777" w:rsidR="00EF63D7" w:rsidRPr="00EF63D7" w:rsidRDefault="00EF63D7" w:rsidP="00EF63D7">
      <w:pPr>
        <w:widowControl w:val="0"/>
        <w:autoSpaceDE w:val="0"/>
        <w:autoSpaceDN w:val="0"/>
        <w:adjustRightInd w:val="0"/>
        <w:ind w:firstLine="708"/>
        <w:jc w:val="both"/>
        <w:rPr>
          <w:rFonts w:cs="Times"/>
          <w:sz w:val="32"/>
          <w:szCs w:val="32"/>
          <w:lang w:val="es-ES"/>
        </w:rPr>
      </w:pPr>
      <w:r w:rsidRPr="00EF63D7">
        <w:rPr>
          <w:rFonts w:cs="Times"/>
          <w:sz w:val="32"/>
          <w:szCs w:val="32"/>
          <w:lang w:val="es-ES"/>
        </w:rPr>
        <w:t>Extraordinariamente seguro de sí mismo, el Fundador supone aquí que su Orden existirá hasta el fin del mundo. Dif</w:t>
      </w:r>
      <w:r w:rsidRPr="00EF63D7">
        <w:rPr>
          <w:rFonts w:cs="Times"/>
          <w:sz w:val="32"/>
          <w:szCs w:val="32"/>
          <w:lang w:val="es-ES"/>
        </w:rPr>
        <w:t>í</w:t>
      </w:r>
      <w:r w:rsidRPr="00EF63D7">
        <w:rPr>
          <w:rFonts w:cs="Times"/>
          <w:sz w:val="32"/>
          <w:szCs w:val="32"/>
          <w:lang w:val="es-ES"/>
        </w:rPr>
        <w:t>cilmente podía manifestar de modo más palmario su autor</w:t>
      </w:r>
      <w:r w:rsidRPr="00EF63D7">
        <w:rPr>
          <w:rFonts w:cs="Times"/>
          <w:sz w:val="32"/>
          <w:szCs w:val="32"/>
          <w:lang w:val="es-ES"/>
        </w:rPr>
        <w:t>i</w:t>
      </w:r>
      <w:r w:rsidRPr="00EF63D7">
        <w:rPr>
          <w:rFonts w:cs="Times"/>
          <w:sz w:val="32"/>
          <w:szCs w:val="32"/>
          <w:lang w:val="es-ES"/>
        </w:rPr>
        <w:t>dad y potestad para decir algo a los franciscanos de todos los tiempos y, por medio de ellos, a todos los que habitarán alg</w:t>
      </w:r>
      <w:r w:rsidRPr="00EF63D7">
        <w:rPr>
          <w:rFonts w:cs="Times"/>
          <w:sz w:val="32"/>
          <w:szCs w:val="32"/>
          <w:lang w:val="es-ES"/>
        </w:rPr>
        <w:t>u</w:t>
      </w:r>
      <w:r w:rsidRPr="00EF63D7">
        <w:rPr>
          <w:rFonts w:cs="Times"/>
          <w:sz w:val="32"/>
          <w:szCs w:val="32"/>
          <w:lang w:val="es-ES"/>
        </w:rPr>
        <w:t xml:space="preserve">na vez la tierra: «Quien manifiesta de tal manera el carácter normativo de sus propias ideas, vinculándole así la existencia de su Orden hasta el fin de la historia, demuestra de forma impresionante la conciencia de su propia misión» (A. </w:t>
      </w:r>
      <w:proofErr w:type="spellStart"/>
      <w:r w:rsidRPr="00EF63D7">
        <w:rPr>
          <w:rFonts w:cs="Times"/>
          <w:sz w:val="32"/>
          <w:szCs w:val="32"/>
          <w:lang w:val="es-ES"/>
        </w:rPr>
        <w:t>Rotze</w:t>
      </w:r>
      <w:r w:rsidRPr="00EF63D7">
        <w:rPr>
          <w:rFonts w:cs="Times"/>
          <w:sz w:val="32"/>
          <w:szCs w:val="32"/>
          <w:lang w:val="es-ES"/>
        </w:rPr>
        <w:t>t</w:t>
      </w:r>
      <w:r w:rsidRPr="00EF63D7">
        <w:rPr>
          <w:rFonts w:cs="Times"/>
          <w:sz w:val="32"/>
          <w:szCs w:val="32"/>
          <w:lang w:val="es-ES"/>
        </w:rPr>
        <w:t>ter</w:t>
      </w:r>
      <w:proofErr w:type="spellEnd"/>
      <w:r w:rsidRPr="00EF63D7">
        <w:rPr>
          <w:rFonts w:cs="Times"/>
          <w:sz w:val="32"/>
          <w:szCs w:val="32"/>
          <w:lang w:val="es-ES"/>
        </w:rPr>
        <w:t>).</w:t>
      </w:r>
    </w:p>
    <w:p w14:paraId="5E61BBD4" w14:textId="77777777" w:rsidR="00EF63D7" w:rsidRPr="00EF63D7" w:rsidRDefault="00EF63D7" w:rsidP="00EF63D7">
      <w:pPr>
        <w:widowControl w:val="0"/>
        <w:autoSpaceDE w:val="0"/>
        <w:autoSpaceDN w:val="0"/>
        <w:adjustRightInd w:val="0"/>
        <w:ind w:firstLine="708"/>
        <w:jc w:val="both"/>
        <w:rPr>
          <w:rFonts w:cs="Times"/>
          <w:sz w:val="32"/>
          <w:szCs w:val="32"/>
          <w:lang w:val="es-ES"/>
        </w:rPr>
      </w:pPr>
      <w:r w:rsidRPr="00EF63D7">
        <w:rPr>
          <w:rFonts w:cs="Times"/>
          <w:sz w:val="32"/>
          <w:szCs w:val="32"/>
          <w:lang w:val="es-ES"/>
        </w:rPr>
        <w:t>Francisco, que apenas se preocupó de asuntos organiz</w:t>
      </w:r>
      <w:r w:rsidRPr="00EF63D7">
        <w:rPr>
          <w:rFonts w:cs="Times"/>
          <w:sz w:val="32"/>
          <w:szCs w:val="32"/>
          <w:lang w:val="es-ES"/>
        </w:rPr>
        <w:t>a</w:t>
      </w:r>
      <w:r w:rsidRPr="00EF63D7">
        <w:rPr>
          <w:rFonts w:cs="Times"/>
          <w:sz w:val="32"/>
          <w:szCs w:val="32"/>
          <w:lang w:val="es-ES"/>
        </w:rPr>
        <w:t>tivos, desplegó casi una estrategia para la difusión de sus ca</w:t>
      </w:r>
      <w:r w:rsidRPr="00EF63D7">
        <w:rPr>
          <w:rFonts w:cs="Times"/>
          <w:sz w:val="32"/>
          <w:szCs w:val="32"/>
          <w:lang w:val="es-ES"/>
        </w:rPr>
        <w:t>r</w:t>
      </w:r>
      <w:r w:rsidRPr="00EF63D7">
        <w:rPr>
          <w:rFonts w:cs="Times"/>
          <w:sz w:val="32"/>
          <w:szCs w:val="32"/>
          <w:lang w:val="es-ES"/>
        </w:rPr>
        <w:t xml:space="preserve">tas. No sólo pide a los destinatarios que hagan copias de sus escritos y las repartan, sino que también responsabiliza a los dirigentes de la Orden de la difusión de sus cartas. Así resulta de la segunda </w:t>
      </w:r>
      <w:r w:rsidRPr="00EF63D7">
        <w:rPr>
          <w:rFonts w:cs="Times"/>
          <w:i/>
          <w:iCs/>
          <w:sz w:val="32"/>
          <w:szCs w:val="32"/>
          <w:lang w:val="es-ES"/>
        </w:rPr>
        <w:t>Carta a los Custodios</w:t>
      </w:r>
      <w:r w:rsidRPr="00EF63D7">
        <w:rPr>
          <w:rFonts w:cs="Times"/>
          <w:sz w:val="32"/>
          <w:szCs w:val="32"/>
          <w:lang w:val="es-ES"/>
        </w:rPr>
        <w:t>, que en el fondo es un e</w:t>
      </w:r>
      <w:r w:rsidRPr="00EF63D7">
        <w:rPr>
          <w:rFonts w:cs="Times"/>
          <w:sz w:val="32"/>
          <w:szCs w:val="32"/>
          <w:lang w:val="es-ES"/>
        </w:rPr>
        <w:t>s</w:t>
      </w:r>
      <w:r w:rsidRPr="00EF63D7">
        <w:rPr>
          <w:rFonts w:cs="Times"/>
          <w:sz w:val="32"/>
          <w:szCs w:val="32"/>
          <w:lang w:val="es-ES"/>
        </w:rPr>
        <w:t xml:space="preserve">crito adjunto a la </w:t>
      </w:r>
      <w:r w:rsidRPr="00EF63D7">
        <w:rPr>
          <w:rFonts w:cs="Times"/>
          <w:i/>
          <w:iCs/>
          <w:sz w:val="32"/>
          <w:szCs w:val="32"/>
          <w:lang w:val="es-ES"/>
        </w:rPr>
        <w:t>Carta a los Clérigos</w:t>
      </w:r>
      <w:r w:rsidRPr="00EF63D7">
        <w:rPr>
          <w:rFonts w:cs="Times"/>
          <w:sz w:val="32"/>
          <w:szCs w:val="32"/>
          <w:lang w:val="es-ES"/>
        </w:rPr>
        <w:t xml:space="preserve"> y a la </w:t>
      </w:r>
      <w:r w:rsidRPr="00EF63D7">
        <w:rPr>
          <w:rFonts w:cs="Times"/>
          <w:i/>
          <w:iCs/>
          <w:sz w:val="32"/>
          <w:szCs w:val="32"/>
          <w:lang w:val="es-ES"/>
        </w:rPr>
        <w:t>Carta a las Autor</w:t>
      </w:r>
      <w:r w:rsidRPr="00EF63D7">
        <w:rPr>
          <w:rFonts w:cs="Times"/>
          <w:i/>
          <w:iCs/>
          <w:sz w:val="32"/>
          <w:szCs w:val="32"/>
          <w:lang w:val="es-ES"/>
        </w:rPr>
        <w:t>i</w:t>
      </w:r>
      <w:r w:rsidRPr="00EF63D7">
        <w:rPr>
          <w:rFonts w:cs="Times"/>
          <w:i/>
          <w:iCs/>
          <w:sz w:val="32"/>
          <w:szCs w:val="32"/>
          <w:lang w:val="es-ES"/>
        </w:rPr>
        <w:t>dades de los pueblos</w:t>
      </w:r>
      <w:r w:rsidRPr="00EF63D7">
        <w:rPr>
          <w:rFonts w:cs="Times"/>
          <w:sz w:val="32"/>
          <w:szCs w:val="32"/>
          <w:lang w:val="es-ES"/>
        </w:rPr>
        <w:t>. Francisco se dirige en estos términos a los superiores (custodios) de la Orden: «Os ruego cuanto pu</w:t>
      </w:r>
      <w:r w:rsidRPr="00EF63D7">
        <w:rPr>
          <w:rFonts w:cs="Times"/>
          <w:sz w:val="32"/>
          <w:szCs w:val="32"/>
          <w:lang w:val="es-ES"/>
        </w:rPr>
        <w:t>e</w:t>
      </w:r>
      <w:r w:rsidRPr="00EF63D7">
        <w:rPr>
          <w:rFonts w:cs="Times"/>
          <w:sz w:val="32"/>
          <w:szCs w:val="32"/>
          <w:lang w:val="es-ES"/>
        </w:rPr>
        <w:t xml:space="preserve">do, ante nuestro Señor Dios, que aquella carta que trata del santísimo cuerpo y sangre de nuestro Señor se la deis a los obispos y a otros clérigos... De la otra carta que os envío para que se la deis a los </w:t>
      </w:r>
      <w:proofErr w:type="spellStart"/>
      <w:r w:rsidRPr="00EF63D7">
        <w:rPr>
          <w:rFonts w:cs="Times"/>
          <w:sz w:val="32"/>
          <w:szCs w:val="32"/>
          <w:lang w:val="es-ES"/>
        </w:rPr>
        <w:t>podestà</w:t>
      </w:r>
      <w:proofErr w:type="spellEnd"/>
      <w:r w:rsidRPr="00EF63D7">
        <w:rPr>
          <w:rFonts w:cs="Times"/>
          <w:sz w:val="32"/>
          <w:szCs w:val="32"/>
          <w:lang w:val="es-ES"/>
        </w:rPr>
        <w:t>, cónsules y regidores, y en que se dice que se pregonen por pueblos y plazas las alabanzas de Dios, haced enseguida muchas copias y repartidlas con mucha diligencia a los destinatarios» (2CtaCus 4 y 6-7).</w:t>
      </w:r>
    </w:p>
    <w:p w14:paraId="60D34FD7" w14:textId="6A8783BF" w:rsidR="00EF63D7" w:rsidRDefault="00EF63D7" w:rsidP="00EF63D7">
      <w:pPr>
        <w:pStyle w:val="Sinespaciado"/>
        <w:ind w:firstLine="708"/>
        <w:jc w:val="both"/>
        <w:rPr>
          <w:rFonts w:cs="Times"/>
          <w:sz w:val="32"/>
          <w:szCs w:val="32"/>
          <w:lang w:val="es-ES"/>
        </w:rPr>
      </w:pPr>
      <w:r w:rsidRPr="00EF63D7">
        <w:rPr>
          <w:rFonts w:cs="Times"/>
          <w:sz w:val="32"/>
          <w:szCs w:val="32"/>
          <w:lang w:val="es-ES"/>
        </w:rPr>
        <w:t>Los custodios de la Orden son distribuidores y multipl</w:t>
      </w:r>
      <w:r w:rsidRPr="00EF63D7">
        <w:rPr>
          <w:rFonts w:cs="Times"/>
          <w:sz w:val="32"/>
          <w:szCs w:val="32"/>
          <w:lang w:val="es-ES"/>
        </w:rPr>
        <w:t>i</w:t>
      </w:r>
      <w:r w:rsidRPr="00EF63D7">
        <w:rPr>
          <w:rFonts w:cs="Times"/>
          <w:sz w:val="32"/>
          <w:szCs w:val="32"/>
          <w:lang w:val="es-ES"/>
        </w:rPr>
        <w:t>cadores, son el punto de unión con el clero y los políticos. D</w:t>
      </w:r>
      <w:r w:rsidRPr="00EF63D7">
        <w:rPr>
          <w:rFonts w:cs="Times"/>
          <w:sz w:val="32"/>
          <w:szCs w:val="32"/>
          <w:lang w:val="es-ES"/>
        </w:rPr>
        <w:t>e</w:t>
      </w:r>
      <w:r w:rsidRPr="00EF63D7">
        <w:rPr>
          <w:rFonts w:cs="Times"/>
          <w:sz w:val="32"/>
          <w:szCs w:val="32"/>
          <w:lang w:val="es-ES"/>
        </w:rPr>
        <w:t xml:space="preserve">ben, en primer lugar, realizar personalmente lo que Francisco desea, y, después, transmitirlo a las personas indicadas. El Fundador pone en marcha una campaña de propaganda en toda regla. Lo que con ella quiere conseguir es principalmente una digna celebración y conservación de la Eucaristía. El celo con que Francisco pone manos a la obra y el método, muy bien pensado, de las «cartas en cadena» nos permiten hablar de una </w:t>
      </w:r>
      <w:r w:rsidRPr="00EF63D7">
        <w:rPr>
          <w:rFonts w:cs="Times"/>
          <w:i/>
          <w:iCs/>
          <w:sz w:val="32"/>
          <w:szCs w:val="32"/>
          <w:lang w:val="es-ES"/>
        </w:rPr>
        <w:t>cruzada eucarística</w:t>
      </w:r>
      <w:r w:rsidRPr="00EF63D7">
        <w:rPr>
          <w:rFonts w:cs="Times"/>
          <w:sz w:val="32"/>
          <w:szCs w:val="32"/>
          <w:lang w:val="es-ES"/>
        </w:rPr>
        <w:t xml:space="preserve"> realizada por Francisco oralmente y por escrito, alternativa a las cruzadas guerreras de su tie</w:t>
      </w:r>
      <w:r w:rsidRPr="00EF63D7">
        <w:rPr>
          <w:rFonts w:cs="Times"/>
          <w:sz w:val="32"/>
          <w:szCs w:val="32"/>
          <w:lang w:val="es-ES"/>
        </w:rPr>
        <w:t>m</w:t>
      </w:r>
      <w:r w:rsidRPr="00EF63D7">
        <w:rPr>
          <w:rFonts w:cs="Times"/>
          <w:sz w:val="32"/>
          <w:szCs w:val="32"/>
          <w:lang w:val="es-ES"/>
        </w:rPr>
        <w:t>po, dirigidas contra los musulmanes</w:t>
      </w:r>
      <w:r>
        <w:rPr>
          <w:rFonts w:cs="Times"/>
          <w:sz w:val="32"/>
          <w:szCs w:val="32"/>
          <w:lang w:val="es-ES"/>
        </w:rPr>
        <w:t>.</w:t>
      </w:r>
    </w:p>
    <w:p w14:paraId="13B03900" w14:textId="77777777" w:rsidR="00EF63D7" w:rsidRDefault="00EF63D7" w:rsidP="00EF63D7">
      <w:pPr>
        <w:pStyle w:val="Sinespaciado"/>
        <w:jc w:val="both"/>
        <w:rPr>
          <w:rFonts w:cs="Times"/>
          <w:sz w:val="32"/>
          <w:szCs w:val="32"/>
          <w:lang w:val="es-ES"/>
        </w:rPr>
      </w:pPr>
    </w:p>
    <w:p w14:paraId="32416A78" w14:textId="5F5D70C2" w:rsidR="000A1C1E" w:rsidRDefault="000A1C1E" w:rsidP="000A1C1E">
      <w:pPr>
        <w:pStyle w:val="Sinespaciado"/>
        <w:pBdr>
          <w:top w:val="single" w:sz="4" w:space="1" w:color="auto"/>
          <w:left w:val="single" w:sz="4" w:space="4" w:color="auto"/>
          <w:bottom w:val="single" w:sz="4" w:space="1" w:color="auto"/>
          <w:right w:val="single" w:sz="4" w:space="4" w:color="auto"/>
        </w:pBdr>
        <w:ind w:left="1416"/>
        <w:jc w:val="both"/>
        <w:rPr>
          <w:rFonts w:cs="Times"/>
          <w:i/>
          <w:color w:val="FF0000"/>
          <w:sz w:val="32"/>
          <w:szCs w:val="32"/>
          <w:lang w:val="es-ES"/>
        </w:rPr>
      </w:pPr>
      <w:r>
        <w:rPr>
          <w:rFonts w:cs="Times"/>
          <w:sz w:val="32"/>
          <w:szCs w:val="32"/>
          <w:lang w:val="es-ES"/>
        </w:rPr>
        <w:tab/>
      </w:r>
      <w:r>
        <w:rPr>
          <w:rFonts w:cs="Times"/>
          <w:i/>
          <w:color w:val="FF0000"/>
          <w:sz w:val="32"/>
          <w:szCs w:val="32"/>
          <w:lang w:val="es-ES"/>
        </w:rPr>
        <w:t>Leer la carta un par de veces, porque es muy corta. Tratar de ver algún contenido en la aparente pequeñez de la carta.</w:t>
      </w:r>
    </w:p>
    <w:p w14:paraId="1EBBB139" w14:textId="77777777" w:rsidR="000A1C1E" w:rsidRDefault="000A1C1E" w:rsidP="00EF63D7">
      <w:pPr>
        <w:pStyle w:val="Sinespaciado"/>
        <w:jc w:val="both"/>
        <w:rPr>
          <w:rFonts w:cs="Times"/>
          <w:i/>
          <w:color w:val="FF0000"/>
          <w:sz w:val="32"/>
          <w:szCs w:val="32"/>
          <w:lang w:val="es-ES"/>
        </w:rPr>
      </w:pPr>
    </w:p>
    <w:p w14:paraId="6BD632EA" w14:textId="39819FDE" w:rsidR="00EF63D7" w:rsidRDefault="00EF63D7" w:rsidP="00EF63D7">
      <w:pPr>
        <w:pStyle w:val="Sinespaciado"/>
        <w:jc w:val="both"/>
        <w:rPr>
          <w:rFonts w:cs="Times"/>
          <w:b/>
          <w:sz w:val="32"/>
          <w:szCs w:val="32"/>
          <w:lang w:val="es-ES"/>
        </w:rPr>
      </w:pPr>
      <w:r>
        <w:rPr>
          <w:rFonts w:cs="Times"/>
          <w:b/>
          <w:sz w:val="32"/>
          <w:szCs w:val="32"/>
          <w:lang w:val="es-ES"/>
        </w:rPr>
        <w:t>Algunas ideas importantes:</w:t>
      </w:r>
    </w:p>
    <w:p w14:paraId="136C36DE" w14:textId="77777777" w:rsidR="00EF63D7" w:rsidRDefault="00EF63D7" w:rsidP="00EF63D7">
      <w:pPr>
        <w:pStyle w:val="Sinespaciado"/>
        <w:jc w:val="both"/>
        <w:rPr>
          <w:rFonts w:cs="Times"/>
          <w:b/>
          <w:sz w:val="32"/>
          <w:szCs w:val="32"/>
          <w:lang w:val="es-ES"/>
        </w:rPr>
      </w:pPr>
    </w:p>
    <w:p w14:paraId="374E3BC7" w14:textId="439ECF4A" w:rsidR="000A1C1E" w:rsidRDefault="000A1C1E" w:rsidP="000A1C1E">
      <w:pPr>
        <w:pStyle w:val="Sinespaciado"/>
        <w:numPr>
          <w:ilvl w:val="1"/>
          <w:numId w:val="4"/>
        </w:numPr>
        <w:jc w:val="both"/>
        <w:rPr>
          <w:rFonts w:cs="Times"/>
          <w:sz w:val="32"/>
          <w:szCs w:val="32"/>
          <w:lang w:val="es-ES"/>
        </w:rPr>
      </w:pPr>
      <w:r>
        <w:rPr>
          <w:rFonts w:cs="Times"/>
          <w:sz w:val="32"/>
          <w:szCs w:val="32"/>
          <w:lang w:val="es-ES"/>
        </w:rPr>
        <w:t>Dios tiene una mirada distinta, más profunda, sobre las cosas.</w:t>
      </w:r>
    </w:p>
    <w:p w14:paraId="0B5B2B75" w14:textId="044CB7CD" w:rsidR="000A1C1E" w:rsidRDefault="000A1C1E" w:rsidP="000A1C1E">
      <w:pPr>
        <w:pStyle w:val="Sinespaciado"/>
        <w:numPr>
          <w:ilvl w:val="1"/>
          <w:numId w:val="4"/>
        </w:numPr>
        <w:jc w:val="both"/>
        <w:rPr>
          <w:rFonts w:cs="Times"/>
          <w:sz w:val="32"/>
          <w:szCs w:val="32"/>
          <w:lang w:val="es-ES"/>
        </w:rPr>
      </w:pPr>
      <w:r>
        <w:rPr>
          <w:rFonts w:cs="Times"/>
          <w:sz w:val="32"/>
          <w:szCs w:val="32"/>
          <w:lang w:val="es-ES"/>
        </w:rPr>
        <w:t>Cómo mirar la “pobre” eucaristía con la mirada de Dios.</w:t>
      </w:r>
    </w:p>
    <w:p w14:paraId="2225196A" w14:textId="66A7269A" w:rsidR="000A1C1E" w:rsidRDefault="000A1C1E" w:rsidP="000A1C1E">
      <w:pPr>
        <w:pStyle w:val="Sinespaciado"/>
        <w:numPr>
          <w:ilvl w:val="1"/>
          <w:numId w:val="4"/>
        </w:numPr>
        <w:jc w:val="both"/>
        <w:rPr>
          <w:rFonts w:cs="Times"/>
          <w:sz w:val="32"/>
          <w:szCs w:val="32"/>
          <w:lang w:val="es-ES"/>
        </w:rPr>
      </w:pPr>
      <w:r>
        <w:rPr>
          <w:rFonts w:cs="Times"/>
          <w:sz w:val="32"/>
          <w:szCs w:val="32"/>
          <w:lang w:val="es-ES"/>
        </w:rPr>
        <w:t>La oferta de la fe ha de tener un lado secular: la oferta a los podestá.</w:t>
      </w:r>
    </w:p>
    <w:p w14:paraId="42EF0532" w14:textId="5C80AC85" w:rsidR="000A1C1E" w:rsidRDefault="000A1C1E" w:rsidP="000A1C1E">
      <w:pPr>
        <w:pStyle w:val="Sinespaciado"/>
        <w:numPr>
          <w:ilvl w:val="1"/>
          <w:numId w:val="4"/>
        </w:numPr>
        <w:jc w:val="both"/>
        <w:rPr>
          <w:rFonts w:cs="Times"/>
          <w:sz w:val="32"/>
          <w:szCs w:val="32"/>
          <w:lang w:val="es-ES"/>
        </w:rPr>
      </w:pPr>
      <w:r>
        <w:rPr>
          <w:rFonts w:cs="Times"/>
          <w:sz w:val="32"/>
          <w:szCs w:val="32"/>
          <w:lang w:val="es-ES"/>
        </w:rPr>
        <w:t>El lado popular de la fe: “por pueblos y plaza”.</w:t>
      </w:r>
    </w:p>
    <w:p w14:paraId="22D83BF3" w14:textId="399E9C07" w:rsidR="000A1C1E" w:rsidRDefault="000A1C1E" w:rsidP="000A1C1E">
      <w:pPr>
        <w:pStyle w:val="Sinespaciado"/>
        <w:numPr>
          <w:ilvl w:val="1"/>
          <w:numId w:val="4"/>
        </w:numPr>
        <w:jc w:val="both"/>
        <w:rPr>
          <w:rFonts w:cs="Times"/>
          <w:sz w:val="32"/>
          <w:szCs w:val="32"/>
          <w:lang w:val="es-ES"/>
        </w:rPr>
      </w:pPr>
      <w:r>
        <w:rPr>
          <w:rFonts w:cs="Times"/>
          <w:sz w:val="32"/>
          <w:szCs w:val="32"/>
          <w:lang w:val="es-ES"/>
        </w:rPr>
        <w:t>Difundir la fe por medios sencillos: “haced copias”.</w:t>
      </w:r>
    </w:p>
    <w:p w14:paraId="3761AFB6" w14:textId="77777777" w:rsidR="000A1C1E" w:rsidRDefault="000A1C1E" w:rsidP="000A1C1E">
      <w:pPr>
        <w:pStyle w:val="Sinespaciado"/>
        <w:jc w:val="both"/>
        <w:rPr>
          <w:rFonts w:cs="Times"/>
          <w:sz w:val="32"/>
          <w:szCs w:val="32"/>
          <w:lang w:val="es-ES"/>
        </w:rPr>
      </w:pPr>
    </w:p>
    <w:p w14:paraId="14D49A41" w14:textId="7CCD4456" w:rsidR="000A1C1E" w:rsidRDefault="000A1C1E" w:rsidP="00D34EBD">
      <w:pPr>
        <w:pStyle w:val="Sinespaciado"/>
        <w:pBdr>
          <w:top w:val="single" w:sz="4" w:space="1" w:color="auto"/>
          <w:left w:val="single" w:sz="4" w:space="4" w:color="auto"/>
          <w:bottom w:val="single" w:sz="4" w:space="1" w:color="auto"/>
          <w:right w:val="single" w:sz="4" w:space="4" w:color="auto"/>
        </w:pBdr>
        <w:jc w:val="both"/>
        <w:rPr>
          <w:rFonts w:cs="Times"/>
          <w:b/>
          <w:sz w:val="32"/>
          <w:szCs w:val="32"/>
          <w:lang w:val="es-ES"/>
        </w:rPr>
      </w:pPr>
      <w:r>
        <w:rPr>
          <w:rFonts w:cs="Times"/>
          <w:b/>
          <w:sz w:val="32"/>
          <w:szCs w:val="32"/>
          <w:lang w:val="es-ES"/>
        </w:rPr>
        <w:t>Para trabajar en el grupo:</w:t>
      </w:r>
    </w:p>
    <w:p w14:paraId="2FA7003D" w14:textId="77777777" w:rsidR="00A73C97" w:rsidRDefault="00A73C97" w:rsidP="00D34EBD">
      <w:pPr>
        <w:pStyle w:val="Sinespaciado"/>
        <w:pBdr>
          <w:top w:val="single" w:sz="4" w:space="1" w:color="auto"/>
          <w:left w:val="single" w:sz="4" w:space="4" w:color="auto"/>
          <w:bottom w:val="single" w:sz="4" w:space="1" w:color="auto"/>
          <w:right w:val="single" w:sz="4" w:space="4" w:color="auto"/>
        </w:pBdr>
        <w:jc w:val="both"/>
        <w:rPr>
          <w:rFonts w:cs="Times"/>
          <w:b/>
          <w:sz w:val="32"/>
          <w:szCs w:val="32"/>
          <w:lang w:val="es-ES"/>
        </w:rPr>
      </w:pPr>
    </w:p>
    <w:p w14:paraId="34C0FBE7" w14:textId="3D25B83A" w:rsidR="00A73C97" w:rsidRDefault="00A73C97" w:rsidP="00D34EBD">
      <w:pPr>
        <w:pStyle w:val="Sinespaciado"/>
        <w:numPr>
          <w:ilvl w:val="0"/>
          <w:numId w:val="10"/>
        </w:numPr>
        <w:pBdr>
          <w:top w:val="single" w:sz="4" w:space="1" w:color="auto"/>
          <w:left w:val="single" w:sz="4" w:space="4" w:color="auto"/>
          <w:bottom w:val="single" w:sz="4" w:space="1" w:color="auto"/>
          <w:right w:val="single" w:sz="4" w:space="4" w:color="auto"/>
        </w:pBdr>
        <w:jc w:val="both"/>
        <w:rPr>
          <w:rFonts w:cs="Times"/>
          <w:sz w:val="32"/>
          <w:szCs w:val="32"/>
          <w:lang w:val="es-ES"/>
        </w:rPr>
      </w:pPr>
      <w:r>
        <w:rPr>
          <w:rFonts w:cs="Times"/>
          <w:sz w:val="32"/>
          <w:szCs w:val="32"/>
          <w:lang w:val="es-ES"/>
        </w:rPr>
        <w:t>¿Cómo ofrecer la fe en una sociedad secular? ¿Qué tipo de “misión” es la más acertada?</w:t>
      </w:r>
    </w:p>
    <w:p w14:paraId="2030D898" w14:textId="7050D3A3" w:rsidR="00A73C97" w:rsidRDefault="00A73C97" w:rsidP="00D34EBD">
      <w:pPr>
        <w:pStyle w:val="Sinespaciado"/>
        <w:numPr>
          <w:ilvl w:val="0"/>
          <w:numId w:val="10"/>
        </w:numPr>
        <w:pBdr>
          <w:top w:val="single" w:sz="4" w:space="1" w:color="auto"/>
          <w:left w:val="single" w:sz="4" w:space="4" w:color="auto"/>
          <w:bottom w:val="single" w:sz="4" w:space="1" w:color="auto"/>
          <w:right w:val="single" w:sz="4" w:space="4" w:color="auto"/>
        </w:pBdr>
        <w:jc w:val="both"/>
        <w:rPr>
          <w:rFonts w:cs="Times"/>
          <w:sz w:val="32"/>
          <w:szCs w:val="32"/>
          <w:lang w:val="es-ES"/>
        </w:rPr>
      </w:pPr>
      <w:r>
        <w:rPr>
          <w:rFonts w:cs="Times"/>
          <w:sz w:val="32"/>
          <w:szCs w:val="32"/>
          <w:lang w:val="es-ES"/>
        </w:rPr>
        <w:t>¿Qué valor damos a la fe popular, a las tradiciones religi</w:t>
      </w:r>
      <w:r>
        <w:rPr>
          <w:rFonts w:cs="Times"/>
          <w:sz w:val="32"/>
          <w:szCs w:val="32"/>
          <w:lang w:val="es-ES"/>
        </w:rPr>
        <w:t>o</w:t>
      </w:r>
      <w:r>
        <w:rPr>
          <w:rFonts w:cs="Times"/>
          <w:sz w:val="32"/>
          <w:szCs w:val="32"/>
          <w:lang w:val="es-ES"/>
        </w:rPr>
        <w:t>sas? ¿Cómo sanearlas?</w:t>
      </w:r>
    </w:p>
    <w:p w14:paraId="7267139C" w14:textId="62A85E99" w:rsidR="00D34EBD" w:rsidRPr="00A73C97" w:rsidRDefault="00D34EBD" w:rsidP="00D34EBD">
      <w:pPr>
        <w:pStyle w:val="Sinespaciado"/>
        <w:numPr>
          <w:ilvl w:val="0"/>
          <w:numId w:val="10"/>
        </w:numPr>
        <w:pBdr>
          <w:top w:val="single" w:sz="4" w:space="1" w:color="auto"/>
          <w:left w:val="single" w:sz="4" w:space="4" w:color="auto"/>
          <w:bottom w:val="single" w:sz="4" w:space="1" w:color="auto"/>
          <w:right w:val="single" w:sz="4" w:space="4" w:color="auto"/>
        </w:pBdr>
        <w:jc w:val="both"/>
        <w:rPr>
          <w:rFonts w:cs="Times"/>
          <w:sz w:val="32"/>
          <w:szCs w:val="32"/>
          <w:lang w:val="es-ES"/>
        </w:rPr>
      </w:pPr>
      <w:r>
        <w:rPr>
          <w:rFonts w:cs="Times"/>
          <w:sz w:val="32"/>
          <w:szCs w:val="32"/>
          <w:lang w:val="es-ES"/>
        </w:rPr>
        <w:t>¿Cómo difundir la fe de maneras sencillas, franciscanas?</w:t>
      </w:r>
    </w:p>
    <w:p w14:paraId="3B2E5DB2" w14:textId="77777777" w:rsidR="000A1C1E" w:rsidRDefault="000A1C1E" w:rsidP="000A1C1E">
      <w:pPr>
        <w:pStyle w:val="Sinespaciado"/>
        <w:jc w:val="both"/>
        <w:rPr>
          <w:rFonts w:cs="Times"/>
          <w:b/>
          <w:sz w:val="32"/>
          <w:szCs w:val="32"/>
          <w:lang w:val="es-ES"/>
        </w:rPr>
      </w:pPr>
    </w:p>
    <w:p w14:paraId="69C38CCD" w14:textId="5437C2C7" w:rsidR="000A1C1E" w:rsidRDefault="000A1C1E" w:rsidP="00BE723B">
      <w:pPr>
        <w:pStyle w:val="Sinespaciado"/>
        <w:pBdr>
          <w:top w:val="single" w:sz="4" w:space="1" w:color="auto"/>
          <w:left w:val="single" w:sz="4" w:space="4" w:color="auto"/>
          <w:bottom w:val="single" w:sz="4" w:space="1" w:color="auto"/>
          <w:right w:val="single" w:sz="4" w:space="4" w:color="auto"/>
        </w:pBdr>
        <w:jc w:val="both"/>
        <w:rPr>
          <w:rFonts w:cs="Times"/>
          <w:b/>
          <w:sz w:val="32"/>
          <w:szCs w:val="32"/>
          <w:lang w:val="es-ES"/>
        </w:rPr>
      </w:pPr>
      <w:r>
        <w:rPr>
          <w:rFonts w:cs="Times"/>
          <w:b/>
          <w:sz w:val="32"/>
          <w:szCs w:val="32"/>
          <w:lang w:val="es-ES"/>
        </w:rPr>
        <w:t>Lectura subrayada:</w:t>
      </w:r>
    </w:p>
    <w:p w14:paraId="366C880D" w14:textId="77777777" w:rsidR="00BE723B" w:rsidRDefault="00BE723B" w:rsidP="00BE723B">
      <w:pPr>
        <w:pStyle w:val="Sinespaciado"/>
        <w:pBdr>
          <w:top w:val="single" w:sz="4" w:space="1" w:color="auto"/>
          <w:left w:val="single" w:sz="4" w:space="4" w:color="auto"/>
          <w:bottom w:val="single" w:sz="4" w:space="1" w:color="auto"/>
          <w:right w:val="single" w:sz="4" w:space="4" w:color="auto"/>
        </w:pBdr>
        <w:jc w:val="both"/>
        <w:rPr>
          <w:rFonts w:cs="Times"/>
          <w:b/>
          <w:sz w:val="32"/>
          <w:szCs w:val="32"/>
          <w:lang w:val="es-ES"/>
        </w:rPr>
      </w:pPr>
    </w:p>
    <w:p w14:paraId="7CAC1EFB" w14:textId="722D6F3A" w:rsidR="00BE723B" w:rsidRPr="00BE723B" w:rsidRDefault="00BE723B" w:rsidP="00BE723B">
      <w:pPr>
        <w:pStyle w:val="Sinespaciado"/>
        <w:pBdr>
          <w:top w:val="single" w:sz="4" w:space="1" w:color="auto"/>
          <w:left w:val="single" w:sz="4" w:space="4" w:color="auto"/>
          <w:bottom w:val="single" w:sz="4" w:space="1" w:color="auto"/>
          <w:right w:val="single" w:sz="4" w:space="4" w:color="auto"/>
        </w:pBdr>
        <w:ind w:firstLine="708"/>
        <w:jc w:val="both"/>
        <w:rPr>
          <w:rFonts w:cs="Times"/>
          <w:b/>
          <w:sz w:val="32"/>
          <w:szCs w:val="32"/>
          <w:lang w:val="es-ES"/>
        </w:rPr>
      </w:pPr>
      <w:r w:rsidRPr="00BE723B">
        <w:rPr>
          <w:rFonts w:cs="Times"/>
          <w:sz w:val="32"/>
          <w:szCs w:val="32"/>
          <w:lang w:val="es-ES"/>
        </w:rPr>
        <w:t>Aunque se trataba de preocupaciones básicas para el Hombre de Asís, que las exponía con energía, mantenía sin embargo una exquisita discreción e invitaba también a los demás a actuar con prudencia, como puede verse en su exho</w:t>
      </w:r>
      <w:r w:rsidRPr="00BE723B">
        <w:rPr>
          <w:rFonts w:cs="Times"/>
          <w:sz w:val="32"/>
          <w:szCs w:val="32"/>
          <w:lang w:val="es-ES"/>
        </w:rPr>
        <w:t>r</w:t>
      </w:r>
      <w:r w:rsidRPr="00BE723B">
        <w:rPr>
          <w:rFonts w:cs="Times"/>
          <w:sz w:val="32"/>
          <w:szCs w:val="32"/>
          <w:lang w:val="es-ES"/>
        </w:rPr>
        <w:t>tación a todos los que tienen responsabilidades en la Orden: «Os ruego, más encarecidamente que por mí mismo, que, cuando sea oportuno y os parezca que conviene, supliquéis humildemente a los clérigos que veneren, por encima de todo, el santísimo cuerpo y sangre de nuestro Señor Jesucristo» (1CtaCus 2). Los custodios no deben mezclarse impertine</w:t>
      </w:r>
      <w:r w:rsidRPr="00BE723B">
        <w:rPr>
          <w:rFonts w:cs="Times"/>
          <w:sz w:val="32"/>
          <w:szCs w:val="32"/>
          <w:lang w:val="es-ES"/>
        </w:rPr>
        <w:t>n</w:t>
      </w:r>
      <w:r w:rsidRPr="00BE723B">
        <w:rPr>
          <w:rFonts w:cs="Times"/>
          <w:sz w:val="32"/>
          <w:szCs w:val="32"/>
          <w:lang w:val="es-ES"/>
        </w:rPr>
        <w:t>temente en los asuntos del clero secular. Deben presentarse siempre con humildad y como el que suplica, y exponer su preocupación por el respeto a la Eucaristía en el momento oportuno y con el debido tiento.</w:t>
      </w:r>
    </w:p>
    <w:p w14:paraId="0DFD9487" w14:textId="77777777" w:rsidR="000A1C1E" w:rsidRDefault="000A1C1E" w:rsidP="000A1C1E">
      <w:pPr>
        <w:pStyle w:val="Sinespaciado"/>
        <w:jc w:val="both"/>
        <w:rPr>
          <w:rFonts w:cs="Times"/>
          <w:b/>
          <w:sz w:val="32"/>
          <w:szCs w:val="32"/>
          <w:lang w:val="es-ES"/>
        </w:rPr>
      </w:pPr>
    </w:p>
    <w:p w14:paraId="54110193" w14:textId="77777777" w:rsidR="00BE723B" w:rsidRDefault="00BE723B" w:rsidP="000A1C1E">
      <w:pPr>
        <w:pStyle w:val="Sinespaciado"/>
        <w:jc w:val="both"/>
        <w:rPr>
          <w:rFonts w:cs="Times"/>
          <w:b/>
          <w:sz w:val="32"/>
          <w:szCs w:val="32"/>
          <w:lang w:val="es-ES"/>
        </w:rPr>
      </w:pPr>
    </w:p>
    <w:p w14:paraId="7A382DEC" w14:textId="5B801BDB" w:rsidR="000A1C1E" w:rsidRDefault="002107EA" w:rsidP="0053515D">
      <w:pPr>
        <w:pStyle w:val="Sinespaciado"/>
        <w:pBdr>
          <w:top w:val="single" w:sz="4" w:space="1" w:color="auto"/>
          <w:left w:val="single" w:sz="4" w:space="4" w:color="auto"/>
          <w:bottom w:val="single" w:sz="4" w:space="1" w:color="auto"/>
          <w:right w:val="single" w:sz="4" w:space="4" w:color="auto"/>
        </w:pBdr>
        <w:jc w:val="both"/>
        <w:rPr>
          <w:rFonts w:cs="Times"/>
          <w:b/>
          <w:sz w:val="32"/>
          <w:szCs w:val="32"/>
          <w:lang w:val="es-ES"/>
        </w:rPr>
      </w:pPr>
      <w:r>
        <w:rPr>
          <w:rFonts w:cs="Times"/>
          <w:b/>
          <w:sz w:val="32"/>
          <w:szCs w:val="32"/>
          <w:lang w:val="es-ES"/>
        </w:rPr>
        <w:t>Para ampliar conocimientos:</w:t>
      </w:r>
    </w:p>
    <w:p w14:paraId="15B6B850" w14:textId="77777777" w:rsidR="002107EA" w:rsidRDefault="002107EA" w:rsidP="0053515D">
      <w:pPr>
        <w:pStyle w:val="Sinespaciado"/>
        <w:pBdr>
          <w:top w:val="single" w:sz="4" w:space="1" w:color="auto"/>
          <w:left w:val="single" w:sz="4" w:space="4" w:color="auto"/>
          <w:bottom w:val="single" w:sz="4" w:space="1" w:color="auto"/>
          <w:right w:val="single" w:sz="4" w:space="4" w:color="auto"/>
        </w:pBdr>
        <w:jc w:val="both"/>
        <w:rPr>
          <w:rFonts w:cs="Times"/>
          <w:b/>
          <w:sz w:val="32"/>
          <w:szCs w:val="32"/>
          <w:lang w:val="es-ES"/>
        </w:rPr>
      </w:pPr>
    </w:p>
    <w:p w14:paraId="1DC992F5" w14:textId="4D86C152" w:rsidR="002107EA" w:rsidRDefault="002107EA" w:rsidP="0053515D">
      <w:pPr>
        <w:pStyle w:val="Sinespaciado"/>
        <w:pBdr>
          <w:top w:val="single" w:sz="4" w:space="1" w:color="auto"/>
          <w:left w:val="single" w:sz="4" w:space="4" w:color="auto"/>
          <w:bottom w:val="single" w:sz="4" w:space="1" w:color="auto"/>
          <w:right w:val="single" w:sz="4" w:space="4" w:color="auto"/>
        </w:pBdr>
        <w:jc w:val="center"/>
        <w:rPr>
          <w:rFonts w:cs="Times"/>
          <w:b/>
          <w:sz w:val="32"/>
          <w:szCs w:val="32"/>
          <w:lang w:val="es-ES"/>
        </w:rPr>
      </w:pPr>
      <w:r>
        <w:rPr>
          <w:rFonts w:cs="Times"/>
          <w:b/>
          <w:sz w:val="32"/>
          <w:szCs w:val="32"/>
          <w:lang w:val="es-ES"/>
        </w:rPr>
        <w:t>Las herejías del tiempo de Francisco y la Eucaristía</w:t>
      </w:r>
    </w:p>
    <w:p w14:paraId="37DAAF33" w14:textId="77777777" w:rsidR="002107EA" w:rsidRDefault="002107EA" w:rsidP="0053515D">
      <w:pPr>
        <w:pStyle w:val="Sinespaciado"/>
        <w:pBdr>
          <w:top w:val="single" w:sz="4" w:space="1" w:color="auto"/>
          <w:left w:val="single" w:sz="4" w:space="4" w:color="auto"/>
          <w:bottom w:val="single" w:sz="4" w:space="1" w:color="auto"/>
          <w:right w:val="single" w:sz="4" w:space="4" w:color="auto"/>
        </w:pBdr>
        <w:jc w:val="both"/>
        <w:rPr>
          <w:rFonts w:cs="Times"/>
          <w:b/>
          <w:sz w:val="32"/>
          <w:szCs w:val="32"/>
          <w:lang w:val="es-ES"/>
        </w:rPr>
      </w:pPr>
    </w:p>
    <w:p w14:paraId="53D87E5F" w14:textId="4CC22C6D" w:rsidR="002107EA" w:rsidRPr="002107EA" w:rsidRDefault="002107EA" w:rsidP="0053515D">
      <w:pPr>
        <w:pBdr>
          <w:top w:val="single" w:sz="4" w:space="1" w:color="auto"/>
          <w:left w:val="single" w:sz="4" w:space="4" w:color="auto"/>
          <w:bottom w:val="single" w:sz="4" w:space="1" w:color="auto"/>
          <w:right w:val="single" w:sz="4" w:space="4" w:color="auto"/>
        </w:pBdr>
        <w:ind w:firstLine="708"/>
        <w:jc w:val="both"/>
        <w:rPr>
          <w:sz w:val="32"/>
          <w:szCs w:val="32"/>
        </w:rPr>
      </w:pPr>
      <w:r>
        <w:rPr>
          <w:sz w:val="32"/>
          <w:szCs w:val="32"/>
        </w:rPr>
        <w:t>Había en tiempo de Francisco h</w:t>
      </w:r>
      <w:r w:rsidRPr="002107EA">
        <w:rPr>
          <w:sz w:val="32"/>
          <w:szCs w:val="32"/>
        </w:rPr>
        <w:t xml:space="preserve">erejías virulentas como los cátaros (los </w:t>
      </w:r>
      <w:r w:rsidRPr="002107EA">
        <w:rPr>
          <w:i/>
          <w:sz w:val="32"/>
          <w:szCs w:val="32"/>
        </w:rPr>
        <w:t>puros</w:t>
      </w:r>
      <w:r>
        <w:rPr>
          <w:sz w:val="32"/>
          <w:szCs w:val="32"/>
        </w:rPr>
        <w:t>). Eran</w:t>
      </w:r>
      <w:r w:rsidRPr="002107EA">
        <w:rPr>
          <w:sz w:val="32"/>
          <w:szCs w:val="32"/>
        </w:rPr>
        <w:t xml:space="preserve"> llamados también </w:t>
      </w:r>
      <w:r w:rsidRPr="002107EA">
        <w:rPr>
          <w:i/>
          <w:sz w:val="32"/>
          <w:szCs w:val="32"/>
        </w:rPr>
        <w:t xml:space="preserve">Albigenses, </w:t>
      </w:r>
      <w:r w:rsidRPr="002107EA">
        <w:rPr>
          <w:sz w:val="32"/>
          <w:szCs w:val="32"/>
        </w:rPr>
        <w:t>por ser Albi una ciudad donde había un grupo muy numeroso con el doble principio del bien (espíritu) y el mal (materia) inval</w:t>
      </w:r>
      <w:r w:rsidRPr="002107EA">
        <w:rPr>
          <w:sz w:val="32"/>
          <w:szCs w:val="32"/>
        </w:rPr>
        <w:t>i</w:t>
      </w:r>
      <w:r w:rsidRPr="002107EA">
        <w:rPr>
          <w:sz w:val="32"/>
          <w:szCs w:val="32"/>
        </w:rPr>
        <w:t>dando la Encarnación);</w:t>
      </w:r>
    </w:p>
    <w:p w14:paraId="3374DED3" w14:textId="3E62A52F" w:rsidR="002107EA" w:rsidRPr="002107EA" w:rsidRDefault="002107EA" w:rsidP="0053515D">
      <w:pPr>
        <w:pBdr>
          <w:top w:val="single" w:sz="4" w:space="1" w:color="auto"/>
          <w:left w:val="single" w:sz="4" w:space="4" w:color="auto"/>
          <w:bottom w:val="single" w:sz="4" w:space="1" w:color="auto"/>
          <w:right w:val="single" w:sz="4" w:space="4" w:color="auto"/>
        </w:pBdr>
        <w:ind w:firstLine="708"/>
        <w:jc w:val="both"/>
        <w:rPr>
          <w:sz w:val="32"/>
          <w:szCs w:val="32"/>
        </w:rPr>
      </w:pPr>
      <w:r>
        <w:rPr>
          <w:sz w:val="32"/>
          <w:szCs w:val="32"/>
        </w:rPr>
        <w:t xml:space="preserve">. Aberración, pensar que </w:t>
      </w:r>
      <w:r w:rsidRPr="002107EA">
        <w:rPr>
          <w:sz w:val="32"/>
          <w:szCs w:val="32"/>
        </w:rPr>
        <w:t>en la E. el pan (materia) sea portador de vida espiritual</w:t>
      </w:r>
    </w:p>
    <w:p w14:paraId="2595161A" w14:textId="77777777" w:rsidR="002107EA" w:rsidRPr="002107EA" w:rsidRDefault="002107EA" w:rsidP="0053515D">
      <w:pPr>
        <w:pBdr>
          <w:top w:val="single" w:sz="4" w:space="1" w:color="auto"/>
          <w:left w:val="single" w:sz="4" w:space="4" w:color="auto"/>
          <w:bottom w:val="single" w:sz="4" w:space="1" w:color="auto"/>
          <w:right w:val="single" w:sz="4" w:space="4" w:color="auto"/>
        </w:pBdr>
        <w:ind w:firstLine="708"/>
        <w:jc w:val="both"/>
        <w:rPr>
          <w:sz w:val="32"/>
          <w:szCs w:val="32"/>
        </w:rPr>
      </w:pPr>
      <w:r w:rsidRPr="002107EA">
        <w:rPr>
          <w:sz w:val="32"/>
          <w:szCs w:val="32"/>
        </w:rPr>
        <w:t>. Ineficacia de los sacramentos administrados por mini</w:t>
      </w:r>
      <w:r w:rsidRPr="002107EA">
        <w:rPr>
          <w:sz w:val="32"/>
          <w:szCs w:val="32"/>
        </w:rPr>
        <w:t>s</w:t>
      </w:r>
      <w:r w:rsidRPr="002107EA">
        <w:rPr>
          <w:sz w:val="32"/>
          <w:szCs w:val="32"/>
        </w:rPr>
        <w:t>tros pecadores.</w:t>
      </w:r>
    </w:p>
    <w:p w14:paraId="637DA7EE" w14:textId="77777777" w:rsidR="002107EA" w:rsidRPr="002107EA" w:rsidRDefault="002107EA" w:rsidP="0053515D">
      <w:pPr>
        <w:pBdr>
          <w:top w:val="single" w:sz="4" w:space="1" w:color="auto"/>
          <w:left w:val="single" w:sz="4" w:space="4" w:color="auto"/>
          <w:bottom w:val="single" w:sz="4" w:space="1" w:color="auto"/>
          <w:right w:val="single" w:sz="4" w:space="4" w:color="auto"/>
        </w:pBdr>
        <w:jc w:val="both"/>
        <w:rPr>
          <w:sz w:val="32"/>
          <w:szCs w:val="32"/>
        </w:rPr>
      </w:pPr>
      <w:r w:rsidRPr="002107EA">
        <w:rPr>
          <w:sz w:val="32"/>
          <w:szCs w:val="32"/>
        </w:rPr>
        <w:t>. Movimientos contemporáneos a Francisco como los Valde</w:t>
      </w:r>
      <w:r w:rsidRPr="002107EA">
        <w:rPr>
          <w:sz w:val="32"/>
          <w:szCs w:val="32"/>
        </w:rPr>
        <w:t>n</w:t>
      </w:r>
      <w:r w:rsidRPr="002107EA">
        <w:rPr>
          <w:sz w:val="32"/>
          <w:szCs w:val="32"/>
        </w:rPr>
        <w:t xml:space="preserve">ses, </w:t>
      </w:r>
      <w:proofErr w:type="spellStart"/>
      <w:r w:rsidRPr="002107EA">
        <w:rPr>
          <w:sz w:val="32"/>
          <w:szCs w:val="32"/>
        </w:rPr>
        <w:t>Patarinos</w:t>
      </w:r>
      <w:proofErr w:type="spellEnd"/>
      <w:r w:rsidRPr="002107EA">
        <w:rPr>
          <w:sz w:val="32"/>
          <w:szCs w:val="32"/>
        </w:rPr>
        <w:t xml:space="preserve"> etc. muy críticos con la jerarquía romana.</w:t>
      </w:r>
    </w:p>
    <w:p w14:paraId="66A0300C" w14:textId="77777777" w:rsidR="002107EA" w:rsidRPr="002107EA" w:rsidRDefault="002107EA" w:rsidP="0053515D">
      <w:pPr>
        <w:pBdr>
          <w:top w:val="single" w:sz="4" w:space="1" w:color="auto"/>
          <w:left w:val="single" w:sz="4" w:space="4" w:color="auto"/>
          <w:bottom w:val="single" w:sz="4" w:space="1" w:color="auto"/>
          <w:right w:val="single" w:sz="4" w:space="4" w:color="auto"/>
        </w:pBdr>
        <w:jc w:val="both"/>
        <w:rPr>
          <w:sz w:val="32"/>
          <w:szCs w:val="32"/>
        </w:rPr>
      </w:pPr>
    </w:p>
    <w:p w14:paraId="2A602D5A" w14:textId="77777777" w:rsidR="002107EA" w:rsidRPr="002107EA" w:rsidRDefault="002107EA" w:rsidP="0053515D">
      <w:pPr>
        <w:pBdr>
          <w:top w:val="single" w:sz="4" w:space="1" w:color="auto"/>
          <w:left w:val="single" w:sz="4" w:space="4" w:color="auto"/>
          <w:bottom w:val="single" w:sz="4" w:space="1" w:color="auto"/>
          <w:right w:val="single" w:sz="4" w:space="4" w:color="auto"/>
        </w:pBdr>
        <w:jc w:val="both"/>
        <w:rPr>
          <w:sz w:val="32"/>
          <w:szCs w:val="32"/>
        </w:rPr>
      </w:pPr>
      <w:r w:rsidRPr="002107EA">
        <w:rPr>
          <w:sz w:val="32"/>
          <w:szCs w:val="32"/>
        </w:rPr>
        <w:t>Francisco logra evitará:</w:t>
      </w:r>
    </w:p>
    <w:p w14:paraId="46B8AC3D" w14:textId="77777777" w:rsidR="002107EA" w:rsidRPr="002107EA" w:rsidRDefault="002107EA" w:rsidP="00BE723B">
      <w:pPr>
        <w:pBdr>
          <w:left w:val="single" w:sz="4" w:space="4" w:color="auto"/>
          <w:bottom w:val="single" w:sz="4" w:space="1" w:color="auto"/>
          <w:right w:val="single" w:sz="4" w:space="4" w:color="auto"/>
        </w:pBdr>
        <w:jc w:val="both"/>
        <w:rPr>
          <w:sz w:val="32"/>
          <w:szCs w:val="32"/>
        </w:rPr>
      </w:pPr>
      <w:r w:rsidRPr="002107EA">
        <w:rPr>
          <w:sz w:val="32"/>
          <w:szCs w:val="32"/>
        </w:rPr>
        <w:tab/>
        <w:t>* Los errores heréticos: - antagonismo entre materia y espíritu</w:t>
      </w:r>
    </w:p>
    <w:p w14:paraId="35B47222" w14:textId="77777777" w:rsidR="002107EA" w:rsidRPr="002107EA" w:rsidRDefault="002107EA" w:rsidP="00BE723B">
      <w:pPr>
        <w:pBdr>
          <w:left w:val="single" w:sz="4" w:space="4" w:color="auto"/>
          <w:bottom w:val="single" w:sz="4" w:space="1" w:color="auto"/>
          <w:right w:val="single" w:sz="4" w:space="4" w:color="auto"/>
        </w:pBdr>
        <w:ind w:firstLine="708"/>
        <w:jc w:val="both"/>
        <w:rPr>
          <w:sz w:val="32"/>
          <w:szCs w:val="32"/>
        </w:rPr>
      </w:pPr>
      <w:r w:rsidRPr="002107EA">
        <w:rPr>
          <w:sz w:val="32"/>
          <w:szCs w:val="32"/>
        </w:rPr>
        <w:t>- la eficacia del sacramento depende de la santidad del ministro</w:t>
      </w:r>
    </w:p>
    <w:p w14:paraId="668B5140" w14:textId="77777777" w:rsidR="002107EA" w:rsidRPr="002107EA" w:rsidRDefault="002107EA" w:rsidP="00BE723B">
      <w:pPr>
        <w:pBdr>
          <w:left w:val="single" w:sz="4" w:space="4" w:color="auto"/>
          <w:bottom w:val="single" w:sz="4" w:space="1" w:color="auto"/>
          <w:right w:val="single" w:sz="4" w:space="4" w:color="auto"/>
        </w:pBdr>
        <w:jc w:val="both"/>
        <w:rPr>
          <w:sz w:val="32"/>
          <w:szCs w:val="32"/>
        </w:rPr>
      </w:pPr>
      <w:r w:rsidRPr="002107EA">
        <w:rPr>
          <w:sz w:val="32"/>
          <w:szCs w:val="32"/>
        </w:rPr>
        <w:tab/>
        <w:t>*Y dentro de la Iglesia: - aspectos mágicos de la piedad popular</w:t>
      </w:r>
    </w:p>
    <w:p w14:paraId="09B8E85C" w14:textId="77777777" w:rsidR="002107EA" w:rsidRPr="002107EA" w:rsidRDefault="002107EA" w:rsidP="00BE723B">
      <w:pPr>
        <w:pBdr>
          <w:left w:val="single" w:sz="4" w:space="4" w:color="auto"/>
          <w:bottom w:val="single" w:sz="4" w:space="1" w:color="auto"/>
          <w:right w:val="single" w:sz="4" w:space="4" w:color="auto"/>
        </w:pBdr>
        <w:ind w:firstLine="708"/>
        <w:jc w:val="both"/>
        <w:rPr>
          <w:sz w:val="32"/>
          <w:szCs w:val="32"/>
        </w:rPr>
      </w:pPr>
      <w:r w:rsidRPr="002107EA">
        <w:rPr>
          <w:sz w:val="32"/>
          <w:szCs w:val="32"/>
        </w:rPr>
        <w:t>- aspectos ascéticos de cierta espiritualidad, que “utiliza” la E. en vistas a una perfección ascética.</w:t>
      </w:r>
    </w:p>
    <w:p w14:paraId="5CB982B7" w14:textId="77777777" w:rsidR="002107EA" w:rsidRDefault="002107EA" w:rsidP="000A1C1E">
      <w:pPr>
        <w:pStyle w:val="Sinespaciado"/>
        <w:jc w:val="both"/>
        <w:rPr>
          <w:rFonts w:cs="Times"/>
          <w:b/>
          <w:sz w:val="32"/>
          <w:szCs w:val="32"/>
          <w:lang w:val="es-ES"/>
        </w:rPr>
      </w:pPr>
    </w:p>
    <w:p w14:paraId="73AA495B" w14:textId="77777777" w:rsidR="00E712B1" w:rsidRPr="000A1C1E" w:rsidRDefault="00E712B1" w:rsidP="00E712B1">
      <w:pPr>
        <w:pStyle w:val="Sinespaciado"/>
        <w:jc w:val="center"/>
        <w:rPr>
          <w:rFonts w:cs="Times"/>
          <w:b/>
          <w:sz w:val="32"/>
          <w:szCs w:val="32"/>
          <w:lang w:val="es-ES"/>
        </w:rPr>
      </w:pPr>
    </w:p>
    <w:p w14:paraId="5E9C2FDE" w14:textId="3C827409" w:rsidR="00EF63D7" w:rsidRDefault="00E712B1" w:rsidP="00E712B1">
      <w:pPr>
        <w:pStyle w:val="Sinespaciado"/>
        <w:ind w:firstLine="708"/>
        <w:jc w:val="center"/>
        <w:rPr>
          <w:rFonts w:cs="Times"/>
          <w:sz w:val="32"/>
          <w:szCs w:val="32"/>
          <w:lang w:val="es-ES"/>
        </w:rPr>
      </w:pPr>
      <w:r>
        <w:rPr>
          <w:rFonts w:ascii="Helvetica" w:hAnsi="Helvetica" w:cs="Helvetica"/>
          <w:noProof/>
          <w:lang w:val="es-ES"/>
        </w:rPr>
        <w:drawing>
          <wp:inline distT="0" distB="0" distL="0" distR="0" wp14:anchorId="0EB2F809" wp14:editId="0BE71E4F">
            <wp:extent cx="3811270" cy="38112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1270" cy="3811270"/>
                    </a:xfrm>
                    <a:prstGeom prst="rect">
                      <a:avLst/>
                    </a:prstGeom>
                    <a:noFill/>
                    <a:ln>
                      <a:noFill/>
                    </a:ln>
                  </pic:spPr>
                </pic:pic>
              </a:graphicData>
            </a:graphic>
          </wp:inline>
        </w:drawing>
      </w:r>
    </w:p>
    <w:p w14:paraId="28E533D0" w14:textId="77777777" w:rsidR="00EF63D7" w:rsidRDefault="00EF63D7" w:rsidP="00EF63D7">
      <w:pPr>
        <w:pStyle w:val="Sinespaciado"/>
        <w:ind w:firstLine="708"/>
        <w:jc w:val="both"/>
        <w:rPr>
          <w:i/>
          <w:color w:val="FF0000"/>
          <w:sz w:val="32"/>
          <w:szCs w:val="32"/>
        </w:rPr>
      </w:pPr>
    </w:p>
    <w:p w14:paraId="2B7647D5" w14:textId="77777777" w:rsidR="00BE723B" w:rsidRPr="00EF63D7" w:rsidRDefault="00BE723B" w:rsidP="00EF63D7">
      <w:pPr>
        <w:pStyle w:val="Sinespaciado"/>
        <w:ind w:firstLine="708"/>
        <w:jc w:val="both"/>
        <w:rPr>
          <w:i/>
          <w:color w:val="FF0000"/>
          <w:sz w:val="32"/>
          <w:szCs w:val="32"/>
        </w:rPr>
      </w:pPr>
    </w:p>
    <w:p w14:paraId="728EF799" w14:textId="71BD9C32" w:rsidR="00E15B63" w:rsidRDefault="00E15B63" w:rsidP="00E15B63">
      <w:pPr>
        <w:pStyle w:val="Sinespaciado"/>
        <w:jc w:val="center"/>
        <w:rPr>
          <w:b/>
          <w:sz w:val="40"/>
          <w:szCs w:val="40"/>
        </w:rPr>
      </w:pPr>
      <w:r w:rsidRPr="00E15B63">
        <w:rPr>
          <w:b/>
          <w:sz w:val="40"/>
          <w:szCs w:val="40"/>
        </w:rPr>
        <w:t>8</w:t>
      </w:r>
    </w:p>
    <w:p w14:paraId="121E0E7F" w14:textId="17163B18" w:rsidR="00E15B63" w:rsidRDefault="00E15B63" w:rsidP="00E15B63">
      <w:pPr>
        <w:pStyle w:val="Sinespaciado"/>
        <w:jc w:val="center"/>
        <w:rPr>
          <w:b/>
          <w:sz w:val="40"/>
          <w:szCs w:val="40"/>
        </w:rPr>
      </w:pPr>
      <w:r>
        <w:rPr>
          <w:b/>
          <w:sz w:val="40"/>
          <w:szCs w:val="40"/>
        </w:rPr>
        <w:t>CARTA A TODA LA ORDEN (</w:t>
      </w:r>
      <w:proofErr w:type="spellStart"/>
      <w:r>
        <w:rPr>
          <w:b/>
          <w:sz w:val="40"/>
          <w:szCs w:val="40"/>
        </w:rPr>
        <w:t>CtaO</w:t>
      </w:r>
      <w:proofErr w:type="spellEnd"/>
      <w:r>
        <w:rPr>
          <w:b/>
          <w:sz w:val="40"/>
          <w:szCs w:val="40"/>
        </w:rPr>
        <w:t>)</w:t>
      </w:r>
    </w:p>
    <w:p w14:paraId="261EDA02" w14:textId="4ACA21E0" w:rsidR="00E15B63" w:rsidRDefault="00E15B63" w:rsidP="00E15B63">
      <w:pPr>
        <w:pStyle w:val="Sinespaciado"/>
        <w:jc w:val="center"/>
        <w:rPr>
          <w:b/>
          <w:sz w:val="40"/>
          <w:szCs w:val="40"/>
        </w:rPr>
      </w:pPr>
      <w:r>
        <w:rPr>
          <w:b/>
          <w:sz w:val="40"/>
          <w:szCs w:val="40"/>
        </w:rPr>
        <w:t>(abril: El Pardo)</w:t>
      </w:r>
    </w:p>
    <w:p w14:paraId="4C4694E0" w14:textId="77777777" w:rsidR="00E15B63" w:rsidRDefault="00E15B63" w:rsidP="00E15B63">
      <w:pPr>
        <w:pStyle w:val="Sinespaciado"/>
        <w:jc w:val="center"/>
        <w:rPr>
          <w:b/>
          <w:sz w:val="40"/>
          <w:szCs w:val="40"/>
        </w:rPr>
      </w:pPr>
    </w:p>
    <w:p w14:paraId="73AE91A4" w14:textId="77777777" w:rsidR="00BE723B" w:rsidRDefault="00BE723B" w:rsidP="00E15B63">
      <w:pPr>
        <w:pStyle w:val="Sinespaciado"/>
        <w:jc w:val="center"/>
        <w:rPr>
          <w:b/>
          <w:sz w:val="40"/>
          <w:szCs w:val="40"/>
        </w:rPr>
      </w:pPr>
    </w:p>
    <w:p w14:paraId="0B162390" w14:textId="77777777" w:rsidR="00BE723B" w:rsidRDefault="00BE723B" w:rsidP="00E15B63">
      <w:pPr>
        <w:pStyle w:val="Sinespaciado"/>
        <w:jc w:val="center"/>
        <w:rPr>
          <w:b/>
          <w:sz w:val="40"/>
          <w:szCs w:val="40"/>
        </w:rPr>
      </w:pPr>
    </w:p>
    <w:p w14:paraId="6B5EFCD6" w14:textId="77777777" w:rsidR="00BE723B" w:rsidRDefault="00BE723B" w:rsidP="00E15B63">
      <w:pPr>
        <w:pStyle w:val="Sinespaciado"/>
        <w:jc w:val="center"/>
        <w:rPr>
          <w:b/>
          <w:sz w:val="40"/>
          <w:szCs w:val="40"/>
        </w:rPr>
      </w:pPr>
    </w:p>
    <w:p w14:paraId="478279AC" w14:textId="74485B94" w:rsidR="00E15B63" w:rsidRDefault="00E15B63" w:rsidP="00E15B63">
      <w:pPr>
        <w:pStyle w:val="Sinespaciado"/>
        <w:jc w:val="center"/>
        <w:rPr>
          <w:b/>
          <w:sz w:val="40"/>
          <w:szCs w:val="40"/>
        </w:rPr>
      </w:pPr>
      <w:r>
        <w:rPr>
          <w:b/>
          <w:sz w:val="40"/>
          <w:szCs w:val="40"/>
        </w:rPr>
        <w:t>9</w:t>
      </w:r>
    </w:p>
    <w:p w14:paraId="16EE3C12" w14:textId="421E14F1" w:rsidR="00E15B63" w:rsidRDefault="00E15B63" w:rsidP="00E15B63">
      <w:pPr>
        <w:pStyle w:val="Sinespaciado"/>
        <w:jc w:val="center"/>
        <w:rPr>
          <w:b/>
          <w:sz w:val="40"/>
          <w:szCs w:val="40"/>
        </w:rPr>
      </w:pPr>
      <w:r>
        <w:rPr>
          <w:b/>
          <w:sz w:val="40"/>
          <w:szCs w:val="40"/>
        </w:rPr>
        <w:t>CARTA A UN MINISTRO (</w:t>
      </w:r>
      <w:proofErr w:type="spellStart"/>
      <w:r>
        <w:rPr>
          <w:b/>
          <w:sz w:val="40"/>
          <w:szCs w:val="40"/>
        </w:rPr>
        <w:t>CtaM</w:t>
      </w:r>
      <w:proofErr w:type="spellEnd"/>
      <w:r>
        <w:rPr>
          <w:b/>
          <w:sz w:val="40"/>
          <w:szCs w:val="40"/>
        </w:rPr>
        <w:t>)</w:t>
      </w:r>
    </w:p>
    <w:p w14:paraId="4C834964" w14:textId="0F90D3E8" w:rsidR="00E15B63" w:rsidRDefault="00E15B63" w:rsidP="00E15B63">
      <w:pPr>
        <w:pStyle w:val="Sinespaciado"/>
        <w:jc w:val="center"/>
        <w:rPr>
          <w:b/>
          <w:sz w:val="40"/>
          <w:szCs w:val="40"/>
        </w:rPr>
      </w:pPr>
      <w:r>
        <w:rPr>
          <w:b/>
          <w:sz w:val="40"/>
          <w:szCs w:val="40"/>
        </w:rPr>
        <w:t>(mayo)</w:t>
      </w:r>
    </w:p>
    <w:p w14:paraId="73829984" w14:textId="77777777" w:rsidR="00E15B63" w:rsidRDefault="00E15B63" w:rsidP="00E15B63">
      <w:pPr>
        <w:pStyle w:val="Sinespaciado"/>
        <w:jc w:val="center"/>
        <w:rPr>
          <w:b/>
          <w:sz w:val="40"/>
          <w:szCs w:val="40"/>
        </w:rPr>
      </w:pPr>
    </w:p>
    <w:p w14:paraId="66CD2689" w14:textId="77777777" w:rsidR="00E712B1" w:rsidRDefault="00E712B1" w:rsidP="00E15B63">
      <w:pPr>
        <w:pStyle w:val="Sinespaciado"/>
        <w:jc w:val="center"/>
        <w:rPr>
          <w:b/>
          <w:sz w:val="40"/>
          <w:szCs w:val="40"/>
        </w:rPr>
      </w:pPr>
    </w:p>
    <w:p w14:paraId="0C5C16F1" w14:textId="744C1CFE" w:rsidR="00801759" w:rsidRPr="00801759" w:rsidRDefault="00B44874" w:rsidP="00E712B1">
      <w:pPr>
        <w:pBdr>
          <w:top w:val="single" w:sz="4" w:space="1" w:color="auto"/>
          <w:left w:val="single" w:sz="4" w:space="4" w:color="auto"/>
          <w:bottom w:val="single" w:sz="4" w:space="1" w:color="auto"/>
          <w:right w:val="single" w:sz="4" w:space="4" w:color="auto"/>
        </w:pBdr>
        <w:ind w:left="708" w:firstLine="708"/>
        <w:jc w:val="both"/>
        <w:rPr>
          <w:i/>
          <w:color w:val="FF0000"/>
          <w:sz w:val="32"/>
          <w:szCs w:val="32"/>
        </w:rPr>
      </w:pPr>
      <w:r w:rsidRPr="00801759">
        <w:rPr>
          <w:i/>
          <w:color w:val="FF0000"/>
          <w:sz w:val="32"/>
          <w:szCs w:val="32"/>
        </w:rPr>
        <w:t>Es de</w:t>
      </w:r>
      <w:r w:rsidR="00E712B1">
        <w:rPr>
          <w:i/>
          <w:color w:val="FF0000"/>
          <w:sz w:val="32"/>
          <w:szCs w:val="32"/>
        </w:rPr>
        <w:t xml:space="preserve"> 1217-1220. S</w:t>
      </w:r>
      <w:r w:rsidR="00801759" w:rsidRPr="00801759">
        <w:rPr>
          <w:i/>
          <w:color w:val="FF0000"/>
          <w:sz w:val="32"/>
          <w:szCs w:val="32"/>
        </w:rPr>
        <w:t>erá un “ministro provincial”: irá al capítulo de Pentecostés con los suyos, puede preparar o</w:t>
      </w:r>
      <w:r w:rsidR="00801759" w:rsidRPr="00801759">
        <w:rPr>
          <w:i/>
          <w:color w:val="FF0000"/>
          <w:sz w:val="32"/>
          <w:szCs w:val="32"/>
        </w:rPr>
        <w:t>b</w:t>
      </w:r>
      <w:r w:rsidR="00801759" w:rsidRPr="00801759">
        <w:rPr>
          <w:i/>
          <w:color w:val="FF0000"/>
          <w:sz w:val="32"/>
          <w:szCs w:val="32"/>
        </w:rPr>
        <w:t>servaciones para mejorar la Regla (21-22), la evidente r</w:t>
      </w:r>
      <w:r w:rsidR="00801759" w:rsidRPr="00801759">
        <w:rPr>
          <w:i/>
          <w:color w:val="FF0000"/>
          <w:sz w:val="32"/>
          <w:szCs w:val="32"/>
        </w:rPr>
        <w:t>e</w:t>
      </w:r>
      <w:r w:rsidR="00801759" w:rsidRPr="00801759">
        <w:rPr>
          <w:i/>
          <w:color w:val="FF0000"/>
          <w:sz w:val="32"/>
          <w:szCs w:val="32"/>
        </w:rPr>
        <w:t xml:space="preserve">lación de obediencia a </w:t>
      </w:r>
      <w:proofErr w:type="spellStart"/>
      <w:r w:rsidR="00801759" w:rsidRPr="00801759">
        <w:rPr>
          <w:i/>
          <w:color w:val="FF0000"/>
          <w:sz w:val="32"/>
          <w:szCs w:val="32"/>
        </w:rPr>
        <w:t>Fco</w:t>
      </w:r>
      <w:proofErr w:type="spellEnd"/>
      <w:r w:rsidR="00801759" w:rsidRPr="00801759">
        <w:rPr>
          <w:i/>
          <w:color w:val="FF0000"/>
          <w:sz w:val="32"/>
          <w:szCs w:val="32"/>
        </w:rPr>
        <w:t xml:space="preserve"> (4). Los contenidos se adaptan mejor a un </w:t>
      </w:r>
      <w:proofErr w:type="spellStart"/>
      <w:r w:rsidR="00801759" w:rsidRPr="00801759">
        <w:rPr>
          <w:i/>
          <w:color w:val="FF0000"/>
          <w:sz w:val="32"/>
          <w:szCs w:val="32"/>
        </w:rPr>
        <w:t>minprov</w:t>
      </w:r>
      <w:proofErr w:type="spellEnd"/>
      <w:r w:rsidR="00801759" w:rsidRPr="00801759">
        <w:rPr>
          <w:i/>
          <w:color w:val="FF0000"/>
          <w:sz w:val="32"/>
          <w:szCs w:val="32"/>
        </w:rPr>
        <w:t>.</w:t>
      </w:r>
    </w:p>
    <w:p w14:paraId="5A90F3AB" w14:textId="77777777" w:rsidR="00B44874" w:rsidRDefault="00B44874" w:rsidP="00B44874">
      <w:pPr>
        <w:jc w:val="both"/>
        <w:rPr>
          <w:sz w:val="32"/>
          <w:szCs w:val="32"/>
        </w:rPr>
      </w:pPr>
    </w:p>
    <w:p w14:paraId="3E27CEA9" w14:textId="19ECAF10" w:rsidR="00B44874" w:rsidRDefault="00B44874" w:rsidP="00B44874">
      <w:pPr>
        <w:ind w:firstLine="708"/>
        <w:jc w:val="both"/>
        <w:rPr>
          <w:sz w:val="32"/>
          <w:szCs w:val="32"/>
        </w:rPr>
      </w:pPr>
      <w:r w:rsidRPr="00B44874">
        <w:rPr>
          <w:sz w:val="32"/>
          <w:szCs w:val="32"/>
        </w:rPr>
        <w:t xml:space="preserve">Nos encontramos ante </w:t>
      </w:r>
      <w:r w:rsidRPr="00B44874">
        <w:rPr>
          <w:b/>
          <w:sz w:val="32"/>
          <w:szCs w:val="32"/>
        </w:rPr>
        <w:t>uno de los textos maestros</w:t>
      </w:r>
      <w:r w:rsidRPr="00B44874">
        <w:rPr>
          <w:sz w:val="32"/>
          <w:szCs w:val="32"/>
        </w:rPr>
        <w:t xml:space="preserve"> de san Francisco, casi suficiente él sólo para darnos la medida exacta de su excepcional talla humana y espiritual, como han  hecho  notar en los últimos tiempos diversos escritores y e</w:t>
      </w:r>
      <w:r w:rsidRPr="00B44874">
        <w:rPr>
          <w:sz w:val="32"/>
          <w:szCs w:val="32"/>
        </w:rPr>
        <w:t>s</w:t>
      </w:r>
      <w:r w:rsidRPr="00B44874">
        <w:rPr>
          <w:sz w:val="32"/>
          <w:szCs w:val="32"/>
        </w:rPr>
        <w:t xml:space="preserve">tudiosos de san Francisco, franciscanos y no franciscanos. </w:t>
      </w:r>
      <w:r>
        <w:rPr>
          <w:sz w:val="32"/>
          <w:szCs w:val="32"/>
        </w:rPr>
        <w:t>A</w:t>
      </w:r>
      <w:r>
        <w:rPr>
          <w:sz w:val="32"/>
          <w:szCs w:val="32"/>
        </w:rPr>
        <w:t>l</w:t>
      </w:r>
      <w:r>
        <w:rPr>
          <w:sz w:val="32"/>
          <w:szCs w:val="32"/>
        </w:rPr>
        <w:t xml:space="preserve">gunos </w:t>
      </w:r>
      <w:r w:rsidRPr="00B44874">
        <w:rPr>
          <w:sz w:val="32"/>
          <w:szCs w:val="32"/>
        </w:rPr>
        <w:t>considera</w:t>
      </w:r>
      <w:r>
        <w:rPr>
          <w:sz w:val="32"/>
          <w:szCs w:val="32"/>
        </w:rPr>
        <w:t>n</w:t>
      </w:r>
      <w:r w:rsidRPr="00B44874">
        <w:rPr>
          <w:sz w:val="32"/>
          <w:szCs w:val="32"/>
        </w:rPr>
        <w:t xml:space="preserve"> esta carta un hito importante en la historia de Occidente y de la espiritualidad cristiana, viendo en ella </w:t>
      </w:r>
      <w:r w:rsidRPr="00B44874">
        <w:rPr>
          <w:b/>
          <w:sz w:val="32"/>
          <w:szCs w:val="32"/>
        </w:rPr>
        <w:t xml:space="preserve">una de las obras maestras del realismo cristiano, de la aceptación de lo real como gracia. </w:t>
      </w:r>
      <w:r w:rsidRPr="00B44874">
        <w:rPr>
          <w:sz w:val="32"/>
          <w:szCs w:val="32"/>
        </w:rPr>
        <w:t>De gran importancia en el con</w:t>
      </w:r>
      <w:r>
        <w:rPr>
          <w:sz w:val="32"/>
          <w:szCs w:val="32"/>
        </w:rPr>
        <w:t xml:space="preserve">junto de los Escritos </w:t>
      </w:r>
      <w:r w:rsidRPr="00B44874">
        <w:rPr>
          <w:sz w:val="32"/>
          <w:szCs w:val="32"/>
        </w:rPr>
        <w:t>por sus contenidos evangélicos y espiri</w:t>
      </w:r>
      <w:r>
        <w:rPr>
          <w:sz w:val="32"/>
          <w:szCs w:val="32"/>
        </w:rPr>
        <w:t xml:space="preserve">tuales; </w:t>
      </w:r>
      <w:r w:rsidRPr="00B44874">
        <w:rPr>
          <w:sz w:val="32"/>
          <w:szCs w:val="32"/>
        </w:rPr>
        <w:t xml:space="preserve">uno de los vértices de la reflexión de </w:t>
      </w:r>
      <w:proofErr w:type="spellStart"/>
      <w:r w:rsidRPr="00B44874">
        <w:rPr>
          <w:sz w:val="32"/>
          <w:szCs w:val="32"/>
        </w:rPr>
        <w:t>Fco</w:t>
      </w:r>
      <w:proofErr w:type="spellEnd"/>
      <w:r w:rsidRPr="00B44874">
        <w:rPr>
          <w:sz w:val="32"/>
          <w:szCs w:val="32"/>
        </w:rPr>
        <w:t xml:space="preserve"> sobre la gracia de la frater</w:t>
      </w:r>
      <w:r>
        <w:rPr>
          <w:sz w:val="32"/>
          <w:szCs w:val="32"/>
        </w:rPr>
        <w:t>nidad.</w:t>
      </w:r>
    </w:p>
    <w:p w14:paraId="43E8DB17" w14:textId="2406A52B" w:rsidR="00801759" w:rsidRPr="00B44874" w:rsidRDefault="00801759" w:rsidP="00B44874">
      <w:pPr>
        <w:ind w:firstLine="708"/>
        <w:jc w:val="both"/>
        <w:rPr>
          <w:sz w:val="32"/>
          <w:szCs w:val="32"/>
        </w:rPr>
      </w:pPr>
      <w:r>
        <w:rPr>
          <w:sz w:val="32"/>
          <w:szCs w:val="32"/>
        </w:rPr>
        <w:t>El motivo de la carta es “el caso de tu alma”. Algún asu</w:t>
      </w:r>
      <w:r>
        <w:rPr>
          <w:sz w:val="32"/>
          <w:szCs w:val="32"/>
        </w:rPr>
        <w:t>n</w:t>
      </w:r>
      <w:r>
        <w:rPr>
          <w:sz w:val="32"/>
          <w:szCs w:val="32"/>
        </w:rPr>
        <w:t>to muy grave que tiene este ministro y que, como no logra r</w:t>
      </w:r>
      <w:r>
        <w:rPr>
          <w:sz w:val="32"/>
          <w:szCs w:val="32"/>
        </w:rPr>
        <w:t>e</w:t>
      </w:r>
      <w:r>
        <w:rPr>
          <w:sz w:val="32"/>
          <w:szCs w:val="32"/>
        </w:rPr>
        <w:t>solverlo, propone como “solución” irse a un eremitorio y dejar el problema irresuelto en la comunidad. Francisco le dirá que es no es el camino. El camino es quedarse y elaborar con m</w:t>
      </w:r>
      <w:r>
        <w:rPr>
          <w:sz w:val="32"/>
          <w:szCs w:val="32"/>
        </w:rPr>
        <w:t>i</w:t>
      </w:r>
      <w:r>
        <w:rPr>
          <w:sz w:val="32"/>
          <w:szCs w:val="32"/>
        </w:rPr>
        <w:t>sericordia el asunto.</w:t>
      </w:r>
    </w:p>
    <w:p w14:paraId="6ECA5318" w14:textId="77777777" w:rsidR="00457ABF" w:rsidRDefault="00457ABF" w:rsidP="00457ABF">
      <w:pPr>
        <w:ind w:firstLine="708"/>
        <w:jc w:val="both"/>
        <w:rPr>
          <w:sz w:val="32"/>
          <w:szCs w:val="32"/>
        </w:rPr>
      </w:pPr>
      <w:r w:rsidRPr="00457ABF">
        <w:rPr>
          <w:sz w:val="32"/>
          <w:szCs w:val="32"/>
        </w:rPr>
        <w:t xml:space="preserve">Expresa ideas muy queridas para </w:t>
      </w:r>
      <w:proofErr w:type="spellStart"/>
      <w:r w:rsidRPr="00457ABF">
        <w:rPr>
          <w:sz w:val="32"/>
          <w:szCs w:val="32"/>
        </w:rPr>
        <w:t>Fco</w:t>
      </w:r>
      <w:proofErr w:type="spellEnd"/>
      <w:r w:rsidRPr="00457ABF">
        <w:rPr>
          <w:sz w:val="32"/>
          <w:szCs w:val="32"/>
        </w:rPr>
        <w:t>; y eso se nota: uno de los textos que mejor penetran su corazón; gran realismo espiritual y discernimiento.</w:t>
      </w:r>
    </w:p>
    <w:p w14:paraId="376F9687" w14:textId="6F5773DF" w:rsidR="00457ABF" w:rsidRPr="00457ABF" w:rsidRDefault="00457ABF" w:rsidP="00457ABF">
      <w:pPr>
        <w:ind w:firstLine="708"/>
        <w:jc w:val="both"/>
        <w:rPr>
          <w:sz w:val="32"/>
          <w:szCs w:val="32"/>
        </w:rPr>
      </w:pPr>
      <w:r w:rsidRPr="00457ABF">
        <w:rPr>
          <w:sz w:val="32"/>
          <w:szCs w:val="32"/>
        </w:rPr>
        <w:t xml:space="preserve">De alguna forma, todo ello, refleja una situación cercana, vivida, por el mismo </w:t>
      </w:r>
      <w:proofErr w:type="spellStart"/>
      <w:r w:rsidRPr="00457ABF">
        <w:rPr>
          <w:sz w:val="32"/>
          <w:szCs w:val="32"/>
        </w:rPr>
        <w:t>Fco</w:t>
      </w:r>
      <w:proofErr w:type="spellEnd"/>
      <w:r w:rsidRPr="00457ABF">
        <w:rPr>
          <w:sz w:val="32"/>
          <w:szCs w:val="32"/>
        </w:rPr>
        <w:t>:</w:t>
      </w:r>
    </w:p>
    <w:p w14:paraId="4EEE8F0F" w14:textId="77777777" w:rsidR="00457ABF" w:rsidRPr="00457ABF" w:rsidRDefault="00457ABF" w:rsidP="00457ABF">
      <w:pPr>
        <w:ind w:left="708"/>
        <w:jc w:val="both"/>
        <w:rPr>
          <w:sz w:val="32"/>
          <w:szCs w:val="32"/>
        </w:rPr>
      </w:pPr>
      <w:r w:rsidRPr="00457ABF">
        <w:rPr>
          <w:sz w:val="32"/>
          <w:szCs w:val="32"/>
        </w:rPr>
        <w:t>. un tipo de vida entre la gente, entre los hermanos, o más solitario</w:t>
      </w:r>
    </w:p>
    <w:p w14:paraId="30F3205F" w14:textId="77777777" w:rsidR="00457ABF" w:rsidRPr="00457ABF" w:rsidRDefault="00457ABF" w:rsidP="00457ABF">
      <w:pPr>
        <w:ind w:left="708"/>
        <w:jc w:val="both"/>
        <w:rPr>
          <w:sz w:val="32"/>
          <w:szCs w:val="32"/>
        </w:rPr>
      </w:pPr>
      <w:r w:rsidRPr="00457ABF">
        <w:rPr>
          <w:sz w:val="32"/>
          <w:szCs w:val="32"/>
        </w:rPr>
        <w:t>. incluso, algo parecido, ha sido el drama de su vida: no ser conocido ni tenido en cuenta, nº de hermanos, dif</w:t>
      </w:r>
      <w:r w:rsidRPr="00457ABF">
        <w:rPr>
          <w:sz w:val="32"/>
          <w:szCs w:val="32"/>
        </w:rPr>
        <w:t>e</w:t>
      </w:r>
      <w:r w:rsidRPr="00457ABF">
        <w:rPr>
          <w:sz w:val="32"/>
          <w:szCs w:val="32"/>
        </w:rPr>
        <w:t>rente orientación, relajación de vida...</w:t>
      </w:r>
    </w:p>
    <w:p w14:paraId="7A2DA1E4" w14:textId="77777777" w:rsidR="00457ABF" w:rsidRPr="00457ABF" w:rsidRDefault="00457ABF" w:rsidP="00457ABF">
      <w:pPr>
        <w:ind w:left="708"/>
        <w:jc w:val="both"/>
        <w:rPr>
          <w:sz w:val="32"/>
          <w:szCs w:val="32"/>
        </w:rPr>
      </w:pPr>
      <w:r w:rsidRPr="00457ABF">
        <w:rPr>
          <w:sz w:val="32"/>
          <w:szCs w:val="32"/>
        </w:rPr>
        <w:t xml:space="preserve">. para </w:t>
      </w:r>
      <w:proofErr w:type="spellStart"/>
      <w:r w:rsidRPr="00457ABF">
        <w:rPr>
          <w:sz w:val="32"/>
          <w:szCs w:val="32"/>
        </w:rPr>
        <w:t>Fco</w:t>
      </w:r>
      <w:proofErr w:type="spellEnd"/>
      <w:r w:rsidRPr="00457ABF">
        <w:rPr>
          <w:sz w:val="32"/>
          <w:szCs w:val="32"/>
        </w:rPr>
        <w:t xml:space="preserve"> tampoco ha sido fácil “permanecer entre los hermanos”; eso le llevó incluso a “desapropiarse” de su obra y proyecto en muchos aspectos (el auténtico mart</w:t>
      </w:r>
      <w:r w:rsidRPr="00457ABF">
        <w:rPr>
          <w:sz w:val="32"/>
          <w:szCs w:val="32"/>
        </w:rPr>
        <w:t>i</w:t>
      </w:r>
      <w:r w:rsidRPr="00457ABF">
        <w:rPr>
          <w:sz w:val="32"/>
          <w:szCs w:val="32"/>
        </w:rPr>
        <w:t xml:space="preserve">rio de su vida; </w:t>
      </w:r>
      <w:proofErr w:type="spellStart"/>
      <w:r w:rsidRPr="00457ABF">
        <w:rPr>
          <w:sz w:val="32"/>
          <w:szCs w:val="32"/>
        </w:rPr>
        <w:t>VerAl</w:t>
      </w:r>
      <w:proofErr w:type="spellEnd"/>
      <w:r w:rsidRPr="00457ABF">
        <w:rPr>
          <w:sz w:val="32"/>
          <w:szCs w:val="32"/>
        </w:rPr>
        <w:t>).</w:t>
      </w:r>
    </w:p>
    <w:p w14:paraId="43A8AFAC" w14:textId="77777777" w:rsidR="00457ABF" w:rsidRPr="00457ABF" w:rsidRDefault="00457ABF" w:rsidP="00457ABF">
      <w:pPr>
        <w:ind w:left="708"/>
        <w:jc w:val="both"/>
        <w:rPr>
          <w:b/>
          <w:bCs/>
          <w:sz w:val="32"/>
          <w:szCs w:val="32"/>
        </w:rPr>
      </w:pPr>
      <w:r w:rsidRPr="00457ABF">
        <w:rPr>
          <w:sz w:val="32"/>
          <w:szCs w:val="32"/>
        </w:rPr>
        <w:t xml:space="preserve">. </w:t>
      </w:r>
      <w:proofErr w:type="spellStart"/>
      <w:r w:rsidRPr="00457ABF">
        <w:rPr>
          <w:sz w:val="32"/>
          <w:szCs w:val="32"/>
        </w:rPr>
        <w:t>Fco</w:t>
      </w:r>
      <w:proofErr w:type="spellEnd"/>
      <w:r w:rsidRPr="00457ABF">
        <w:rPr>
          <w:sz w:val="32"/>
          <w:szCs w:val="32"/>
        </w:rPr>
        <w:t xml:space="preserve"> siempre optó por </w:t>
      </w:r>
      <w:r w:rsidRPr="00457ABF">
        <w:rPr>
          <w:b/>
          <w:bCs/>
          <w:sz w:val="32"/>
          <w:szCs w:val="32"/>
        </w:rPr>
        <w:t>quedarse</w:t>
      </w:r>
    </w:p>
    <w:p w14:paraId="39683F76" w14:textId="77777777" w:rsidR="00457ABF" w:rsidRPr="00457ABF" w:rsidRDefault="00457ABF" w:rsidP="00457ABF">
      <w:pPr>
        <w:ind w:left="708"/>
        <w:jc w:val="both"/>
        <w:rPr>
          <w:sz w:val="32"/>
          <w:szCs w:val="32"/>
        </w:rPr>
      </w:pPr>
      <w:r w:rsidRPr="00457ABF">
        <w:rPr>
          <w:sz w:val="32"/>
          <w:szCs w:val="32"/>
        </w:rPr>
        <w:t xml:space="preserve">y quedarse </w:t>
      </w:r>
      <w:r w:rsidRPr="00457ABF">
        <w:rPr>
          <w:b/>
          <w:bCs/>
          <w:sz w:val="32"/>
          <w:szCs w:val="32"/>
        </w:rPr>
        <w:t xml:space="preserve">como menor: </w:t>
      </w:r>
      <w:r w:rsidRPr="00457ABF">
        <w:rPr>
          <w:sz w:val="32"/>
          <w:szCs w:val="32"/>
        </w:rPr>
        <w:t>renuncia a cargos, dimite (no imponer ni decidir); como un hermano más; el servicio de su “ejemplo” (conciencia); ser invitación, llamada, no imposición.</w:t>
      </w:r>
    </w:p>
    <w:p w14:paraId="45931A95" w14:textId="77777777" w:rsidR="00457ABF" w:rsidRPr="00A06FC6" w:rsidRDefault="00457ABF" w:rsidP="00B63CEA">
      <w:pPr>
        <w:jc w:val="both"/>
        <w:rPr>
          <w:sz w:val="32"/>
          <w:szCs w:val="32"/>
        </w:rPr>
      </w:pPr>
    </w:p>
    <w:p w14:paraId="5ADAA227" w14:textId="53FFE07A" w:rsidR="00B63CEA" w:rsidRPr="00A06FC6" w:rsidRDefault="00B63CEA" w:rsidP="00B63CEA">
      <w:pPr>
        <w:pBdr>
          <w:top w:val="single" w:sz="4" w:space="1" w:color="auto"/>
          <w:left w:val="single" w:sz="4" w:space="4" w:color="auto"/>
          <w:bottom w:val="single" w:sz="4" w:space="1" w:color="auto"/>
          <w:right w:val="single" w:sz="4" w:space="4" w:color="auto"/>
        </w:pBdr>
        <w:ind w:left="2832"/>
        <w:jc w:val="both"/>
        <w:rPr>
          <w:i/>
          <w:color w:val="FF0000"/>
          <w:sz w:val="32"/>
          <w:szCs w:val="32"/>
        </w:rPr>
      </w:pPr>
      <w:r w:rsidRPr="00A06FC6">
        <w:rPr>
          <w:i/>
          <w:color w:val="FF0000"/>
          <w:sz w:val="32"/>
          <w:szCs w:val="32"/>
        </w:rPr>
        <w:t>Leer la carta entera.</w:t>
      </w:r>
    </w:p>
    <w:p w14:paraId="108B887D" w14:textId="77777777" w:rsidR="00B63CEA" w:rsidRPr="00A06FC6" w:rsidRDefault="00B63CEA" w:rsidP="00B63CEA">
      <w:pPr>
        <w:jc w:val="both"/>
        <w:rPr>
          <w:i/>
          <w:sz w:val="32"/>
          <w:szCs w:val="32"/>
        </w:rPr>
      </w:pPr>
    </w:p>
    <w:p w14:paraId="523A1C90" w14:textId="0A0211C0" w:rsidR="008E3E57" w:rsidRPr="00A06FC6" w:rsidRDefault="00B63CEA" w:rsidP="008E3E57">
      <w:pPr>
        <w:pStyle w:val="Sinespaciado"/>
        <w:jc w:val="both"/>
        <w:rPr>
          <w:b/>
          <w:sz w:val="32"/>
          <w:szCs w:val="32"/>
        </w:rPr>
      </w:pPr>
      <w:r w:rsidRPr="00A06FC6">
        <w:rPr>
          <w:b/>
          <w:sz w:val="32"/>
          <w:szCs w:val="32"/>
        </w:rPr>
        <w:t>Algunas ideas principales:</w:t>
      </w:r>
    </w:p>
    <w:p w14:paraId="56295080" w14:textId="77777777" w:rsidR="00B63CEA" w:rsidRPr="00A06FC6" w:rsidRDefault="00B63CEA" w:rsidP="008E3E57">
      <w:pPr>
        <w:pStyle w:val="Sinespaciado"/>
        <w:jc w:val="both"/>
        <w:rPr>
          <w:sz w:val="32"/>
          <w:szCs w:val="32"/>
        </w:rPr>
      </w:pPr>
    </w:p>
    <w:p w14:paraId="03DF0B27" w14:textId="72514BCA" w:rsidR="00B63CEA" w:rsidRPr="00A06FC6" w:rsidRDefault="00B63CEA" w:rsidP="00B63CEA">
      <w:pPr>
        <w:ind w:firstLine="540"/>
        <w:jc w:val="both"/>
        <w:rPr>
          <w:sz w:val="32"/>
          <w:szCs w:val="32"/>
        </w:rPr>
      </w:pPr>
      <w:r w:rsidRPr="00A06FC6">
        <w:rPr>
          <w:sz w:val="32"/>
          <w:szCs w:val="32"/>
        </w:rPr>
        <w:t>1) «T</w:t>
      </w:r>
      <w:r w:rsidRPr="00A06FC6">
        <w:rPr>
          <w:iCs/>
          <w:sz w:val="32"/>
          <w:szCs w:val="32"/>
        </w:rPr>
        <w:t>odas las cosas que te son un obstáculo para amar al Señor Dios... debes tenerlo por gracia</w:t>
      </w:r>
      <w:r w:rsidRPr="00A06FC6">
        <w:rPr>
          <w:sz w:val="32"/>
          <w:szCs w:val="32"/>
        </w:rPr>
        <w:t>».</w:t>
      </w:r>
    </w:p>
    <w:p w14:paraId="277A32B1" w14:textId="33D57A3F" w:rsidR="00B63CEA" w:rsidRPr="00A06FC6" w:rsidRDefault="00B63CEA" w:rsidP="00B63CEA">
      <w:pPr>
        <w:ind w:firstLine="540"/>
        <w:jc w:val="both"/>
        <w:rPr>
          <w:sz w:val="32"/>
          <w:szCs w:val="32"/>
        </w:rPr>
      </w:pPr>
      <w:r w:rsidRPr="00A06FC6">
        <w:rPr>
          <w:sz w:val="32"/>
          <w:szCs w:val="32"/>
        </w:rPr>
        <w:t>2) «</w:t>
      </w:r>
      <w:r w:rsidRPr="00A06FC6">
        <w:rPr>
          <w:iCs/>
          <w:sz w:val="32"/>
          <w:szCs w:val="32"/>
        </w:rPr>
        <w:t>Y quiérelo así y no otra cosa</w:t>
      </w:r>
    </w:p>
    <w:p w14:paraId="15F77649" w14:textId="77777777" w:rsidR="00B63CEA" w:rsidRPr="00A06FC6" w:rsidRDefault="00B63CEA" w:rsidP="00B63CEA">
      <w:pPr>
        <w:ind w:firstLine="540"/>
        <w:jc w:val="both"/>
        <w:rPr>
          <w:sz w:val="32"/>
          <w:szCs w:val="32"/>
        </w:rPr>
      </w:pPr>
      <w:r w:rsidRPr="00A06FC6">
        <w:rPr>
          <w:sz w:val="32"/>
          <w:szCs w:val="32"/>
        </w:rPr>
        <w:t>3) «</w:t>
      </w:r>
      <w:r w:rsidRPr="00A06FC6">
        <w:rPr>
          <w:iCs/>
          <w:sz w:val="32"/>
          <w:szCs w:val="32"/>
        </w:rPr>
        <w:t>Y sea esto para ti verdadera obediencia al Señor Dios y a mí, pues sé firmemente que ésta es verdadera obediencia</w:t>
      </w:r>
      <w:r w:rsidRPr="00A06FC6">
        <w:rPr>
          <w:sz w:val="32"/>
          <w:szCs w:val="32"/>
        </w:rPr>
        <w:t>».</w:t>
      </w:r>
    </w:p>
    <w:p w14:paraId="0201A162" w14:textId="77777777" w:rsidR="00B63CEA" w:rsidRPr="00A06FC6" w:rsidRDefault="00B63CEA" w:rsidP="00B63CEA">
      <w:pPr>
        <w:ind w:firstLine="540"/>
        <w:jc w:val="both"/>
        <w:rPr>
          <w:sz w:val="32"/>
          <w:szCs w:val="32"/>
        </w:rPr>
      </w:pPr>
      <w:r w:rsidRPr="00A06FC6">
        <w:rPr>
          <w:sz w:val="32"/>
          <w:szCs w:val="32"/>
        </w:rPr>
        <w:t>4) «</w:t>
      </w:r>
      <w:r w:rsidRPr="00A06FC6">
        <w:rPr>
          <w:iCs/>
          <w:sz w:val="32"/>
          <w:szCs w:val="32"/>
        </w:rPr>
        <w:t>Y ama a los que esto te hacen. Y no quieras de ellos otra cosa sino lo que el Señor te dé. Y ámalos precisamente en esto, y no quieras que sean mejores cristianos</w:t>
      </w:r>
      <w:r w:rsidRPr="00A06FC6">
        <w:rPr>
          <w:sz w:val="32"/>
          <w:szCs w:val="32"/>
        </w:rPr>
        <w:t>».</w:t>
      </w:r>
    </w:p>
    <w:p w14:paraId="2701283F" w14:textId="77777777" w:rsidR="00E712B1" w:rsidRPr="00A06FC6" w:rsidRDefault="00E712B1" w:rsidP="00E712B1">
      <w:pPr>
        <w:jc w:val="both"/>
        <w:rPr>
          <w:sz w:val="32"/>
          <w:szCs w:val="32"/>
        </w:rPr>
      </w:pPr>
    </w:p>
    <w:p w14:paraId="7271C8FB" w14:textId="219CD095" w:rsidR="00E712B1" w:rsidRPr="00A06FC6" w:rsidRDefault="00E712B1" w:rsidP="00575AE9">
      <w:pPr>
        <w:pBdr>
          <w:top w:val="single" w:sz="4" w:space="1" w:color="auto"/>
          <w:left w:val="single" w:sz="4" w:space="4" w:color="auto"/>
          <w:bottom w:val="single" w:sz="4" w:space="1" w:color="auto"/>
          <w:right w:val="single" w:sz="4" w:space="4" w:color="auto"/>
        </w:pBdr>
        <w:jc w:val="both"/>
        <w:rPr>
          <w:b/>
          <w:sz w:val="32"/>
          <w:szCs w:val="32"/>
        </w:rPr>
      </w:pPr>
      <w:r w:rsidRPr="00A06FC6">
        <w:rPr>
          <w:b/>
          <w:sz w:val="32"/>
          <w:szCs w:val="32"/>
        </w:rPr>
        <w:t>Para trabajar en grupo</w:t>
      </w:r>
      <w:r w:rsidR="00CA3994" w:rsidRPr="00A06FC6">
        <w:rPr>
          <w:b/>
          <w:sz w:val="32"/>
          <w:szCs w:val="32"/>
        </w:rPr>
        <w:t>:</w:t>
      </w:r>
    </w:p>
    <w:p w14:paraId="72B0D3B1" w14:textId="77777777" w:rsidR="00575AE9" w:rsidRPr="00A06FC6" w:rsidRDefault="00575AE9" w:rsidP="00575AE9">
      <w:pPr>
        <w:pBdr>
          <w:top w:val="single" w:sz="4" w:space="1" w:color="auto"/>
          <w:left w:val="single" w:sz="4" w:space="4" w:color="auto"/>
          <w:bottom w:val="single" w:sz="4" w:space="1" w:color="auto"/>
          <w:right w:val="single" w:sz="4" w:space="4" w:color="auto"/>
        </w:pBdr>
        <w:jc w:val="both"/>
        <w:rPr>
          <w:b/>
          <w:sz w:val="32"/>
          <w:szCs w:val="32"/>
        </w:rPr>
      </w:pPr>
    </w:p>
    <w:p w14:paraId="04B61455" w14:textId="54EE81FB" w:rsidR="00575AE9" w:rsidRPr="00A06FC6" w:rsidRDefault="00575AE9" w:rsidP="00575AE9">
      <w:pPr>
        <w:pStyle w:val="Prrafodelista"/>
        <w:numPr>
          <w:ilvl w:val="0"/>
          <w:numId w:val="11"/>
        </w:numPr>
        <w:pBdr>
          <w:top w:val="single" w:sz="4" w:space="1" w:color="auto"/>
          <w:left w:val="single" w:sz="4" w:space="4" w:color="auto"/>
          <w:bottom w:val="single" w:sz="4" w:space="1" w:color="auto"/>
          <w:right w:val="single" w:sz="4" w:space="4" w:color="auto"/>
        </w:pBdr>
        <w:jc w:val="both"/>
        <w:rPr>
          <w:sz w:val="32"/>
          <w:szCs w:val="32"/>
        </w:rPr>
      </w:pPr>
      <w:r w:rsidRPr="00A06FC6">
        <w:rPr>
          <w:sz w:val="32"/>
          <w:szCs w:val="32"/>
        </w:rPr>
        <w:t>¿Cómo tratar a las personas difíciles, familiares u otras?</w:t>
      </w:r>
    </w:p>
    <w:p w14:paraId="3285D83D" w14:textId="65EE8510" w:rsidR="00575AE9" w:rsidRPr="00A06FC6" w:rsidRDefault="00575AE9" w:rsidP="00575AE9">
      <w:pPr>
        <w:pStyle w:val="Prrafodelista"/>
        <w:numPr>
          <w:ilvl w:val="0"/>
          <w:numId w:val="11"/>
        </w:numPr>
        <w:pBdr>
          <w:top w:val="single" w:sz="4" w:space="1" w:color="auto"/>
          <w:left w:val="single" w:sz="4" w:space="4" w:color="auto"/>
          <w:bottom w:val="single" w:sz="4" w:space="1" w:color="auto"/>
          <w:right w:val="single" w:sz="4" w:space="4" w:color="auto"/>
        </w:pBdr>
        <w:jc w:val="both"/>
        <w:rPr>
          <w:sz w:val="32"/>
          <w:szCs w:val="32"/>
        </w:rPr>
      </w:pPr>
      <w:r w:rsidRPr="00A06FC6">
        <w:rPr>
          <w:sz w:val="32"/>
          <w:szCs w:val="32"/>
        </w:rPr>
        <w:t>¿Cómo reaccionar ante una gran ofensa que se nos hace?</w:t>
      </w:r>
    </w:p>
    <w:p w14:paraId="76DBB653" w14:textId="215DAC21" w:rsidR="00575AE9" w:rsidRPr="00A06FC6" w:rsidRDefault="00575AE9" w:rsidP="00575AE9">
      <w:pPr>
        <w:pStyle w:val="Prrafodelista"/>
        <w:numPr>
          <w:ilvl w:val="0"/>
          <w:numId w:val="11"/>
        </w:numPr>
        <w:pBdr>
          <w:top w:val="single" w:sz="4" w:space="1" w:color="auto"/>
          <w:left w:val="single" w:sz="4" w:space="4" w:color="auto"/>
          <w:bottom w:val="single" w:sz="4" w:space="1" w:color="auto"/>
          <w:right w:val="single" w:sz="4" w:space="4" w:color="auto"/>
        </w:pBdr>
        <w:jc w:val="both"/>
        <w:rPr>
          <w:sz w:val="32"/>
          <w:szCs w:val="32"/>
        </w:rPr>
      </w:pPr>
      <w:r w:rsidRPr="00A06FC6">
        <w:rPr>
          <w:sz w:val="32"/>
          <w:szCs w:val="32"/>
        </w:rPr>
        <w:t>¿Cómo encajar las maneras diversas de ser de las personas cercanas?</w:t>
      </w:r>
    </w:p>
    <w:p w14:paraId="267145ED" w14:textId="77777777" w:rsidR="00B63CEA" w:rsidRPr="00A06FC6" w:rsidRDefault="00B63CEA" w:rsidP="00B63CEA">
      <w:pPr>
        <w:jc w:val="both"/>
        <w:rPr>
          <w:sz w:val="32"/>
          <w:szCs w:val="32"/>
        </w:rPr>
      </w:pPr>
    </w:p>
    <w:p w14:paraId="20AE5AD1" w14:textId="77777777" w:rsidR="00DB1E36" w:rsidRDefault="00DB1E36" w:rsidP="00B63CEA">
      <w:pPr>
        <w:jc w:val="both"/>
        <w:rPr>
          <w:sz w:val="32"/>
          <w:szCs w:val="32"/>
        </w:rPr>
      </w:pPr>
    </w:p>
    <w:p w14:paraId="3616A06B" w14:textId="77777777" w:rsidR="00BE723B" w:rsidRPr="00A06FC6" w:rsidRDefault="00BE723B" w:rsidP="00B63CEA">
      <w:pPr>
        <w:jc w:val="both"/>
        <w:rPr>
          <w:sz w:val="32"/>
          <w:szCs w:val="32"/>
        </w:rPr>
      </w:pPr>
    </w:p>
    <w:p w14:paraId="5BDEC2CA" w14:textId="3DB30239" w:rsidR="00DB1E36" w:rsidRPr="00A06FC6" w:rsidRDefault="00575AE9" w:rsidP="00BE723B">
      <w:pPr>
        <w:pBdr>
          <w:top w:val="single" w:sz="4" w:space="1" w:color="auto"/>
          <w:left w:val="single" w:sz="4" w:space="4" w:color="auto"/>
          <w:bottom w:val="single" w:sz="4" w:space="1" w:color="auto"/>
          <w:right w:val="single" w:sz="4" w:space="4" w:color="auto"/>
        </w:pBdr>
        <w:jc w:val="both"/>
        <w:rPr>
          <w:b/>
          <w:sz w:val="32"/>
          <w:szCs w:val="32"/>
        </w:rPr>
      </w:pPr>
      <w:r w:rsidRPr="00A06FC6">
        <w:rPr>
          <w:b/>
          <w:sz w:val="32"/>
          <w:szCs w:val="32"/>
        </w:rPr>
        <w:t>Lectura subrayada:</w:t>
      </w:r>
    </w:p>
    <w:p w14:paraId="6318202D" w14:textId="77777777" w:rsidR="00A06FC6" w:rsidRPr="00A06FC6" w:rsidRDefault="00A06FC6" w:rsidP="00BE723B">
      <w:pPr>
        <w:pBdr>
          <w:top w:val="single" w:sz="4" w:space="1" w:color="auto"/>
          <w:left w:val="single" w:sz="4" w:space="4" w:color="auto"/>
          <w:bottom w:val="single" w:sz="4" w:space="1" w:color="auto"/>
          <w:right w:val="single" w:sz="4" w:space="4" w:color="auto"/>
        </w:pBdr>
        <w:jc w:val="both"/>
        <w:rPr>
          <w:b/>
          <w:sz w:val="32"/>
          <w:szCs w:val="32"/>
        </w:rPr>
      </w:pPr>
    </w:p>
    <w:p w14:paraId="5C2D233D" w14:textId="06CF2107" w:rsidR="00A06FC6" w:rsidRPr="00A06FC6" w:rsidRDefault="00A06FC6" w:rsidP="00BE723B">
      <w:pPr>
        <w:pBdr>
          <w:top w:val="single" w:sz="4" w:space="1" w:color="auto"/>
          <w:left w:val="single" w:sz="4" w:space="4" w:color="auto"/>
          <w:bottom w:val="single" w:sz="4" w:space="1" w:color="auto"/>
          <w:right w:val="single" w:sz="4" w:space="4" w:color="auto"/>
        </w:pBdr>
        <w:ind w:firstLine="540"/>
        <w:jc w:val="both"/>
        <w:rPr>
          <w:sz w:val="32"/>
          <w:szCs w:val="32"/>
        </w:rPr>
      </w:pPr>
      <w:r w:rsidRPr="00A06FC6">
        <w:rPr>
          <w:sz w:val="32"/>
          <w:szCs w:val="32"/>
        </w:rPr>
        <w:t xml:space="preserve">La argumentación </w:t>
      </w:r>
      <w:r>
        <w:rPr>
          <w:sz w:val="32"/>
          <w:szCs w:val="32"/>
        </w:rPr>
        <w:t xml:space="preserve">de la carta </w:t>
      </w:r>
      <w:r w:rsidRPr="00A06FC6">
        <w:rPr>
          <w:sz w:val="32"/>
          <w:szCs w:val="32"/>
        </w:rPr>
        <w:t xml:space="preserve">con la que  Francisco fuerza al Ministro a un nuevo discernimiento sobre su “problema de conciencia” podríamos sintetizarla en estos términos: </w:t>
      </w:r>
    </w:p>
    <w:p w14:paraId="4AADCB54" w14:textId="77777777" w:rsidR="00A06FC6" w:rsidRPr="00A06FC6" w:rsidRDefault="00A06FC6" w:rsidP="00BE723B">
      <w:pPr>
        <w:pBdr>
          <w:top w:val="single" w:sz="4" w:space="1" w:color="auto"/>
          <w:left w:val="single" w:sz="4" w:space="4" w:color="auto"/>
          <w:bottom w:val="single" w:sz="4" w:space="1" w:color="auto"/>
          <w:right w:val="single" w:sz="4" w:space="4" w:color="auto"/>
        </w:pBdr>
        <w:ind w:firstLine="540"/>
        <w:jc w:val="both"/>
        <w:rPr>
          <w:sz w:val="32"/>
          <w:szCs w:val="32"/>
        </w:rPr>
      </w:pPr>
      <w:r w:rsidRPr="00A06FC6">
        <w:rPr>
          <w:sz w:val="32"/>
          <w:szCs w:val="32"/>
        </w:rPr>
        <w:t xml:space="preserve">- el amor </w:t>
      </w:r>
    </w:p>
    <w:p w14:paraId="085E2C23" w14:textId="77777777" w:rsidR="00A06FC6" w:rsidRPr="00A06FC6" w:rsidRDefault="00A06FC6" w:rsidP="00BE723B">
      <w:pPr>
        <w:pBdr>
          <w:top w:val="single" w:sz="4" w:space="1" w:color="auto"/>
          <w:left w:val="single" w:sz="4" w:space="4" w:color="auto"/>
          <w:bottom w:val="single" w:sz="4" w:space="1" w:color="auto"/>
          <w:right w:val="single" w:sz="4" w:space="4" w:color="auto"/>
        </w:pBdr>
        <w:ind w:firstLine="540"/>
        <w:jc w:val="both"/>
        <w:rPr>
          <w:sz w:val="32"/>
          <w:szCs w:val="32"/>
        </w:rPr>
      </w:pPr>
      <w:r w:rsidRPr="00A06FC6">
        <w:rPr>
          <w:sz w:val="32"/>
          <w:szCs w:val="32"/>
        </w:rPr>
        <w:t>- y el servicio en la obediencia caritativa al hermano real,</w:t>
      </w:r>
    </w:p>
    <w:p w14:paraId="1FCFED4B" w14:textId="77777777" w:rsidR="00A06FC6" w:rsidRPr="00A06FC6" w:rsidRDefault="00A06FC6" w:rsidP="00BE723B">
      <w:pPr>
        <w:pBdr>
          <w:top w:val="single" w:sz="4" w:space="1" w:color="auto"/>
          <w:left w:val="single" w:sz="4" w:space="4" w:color="auto"/>
          <w:bottom w:val="single" w:sz="4" w:space="1" w:color="auto"/>
          <w:right w:val="single" w:sz="4" w:space="4" w:color="auto"/>
        </w:pBdr>
        <w:jc w:val="both"/>
        <w:rPr>
          <w:sz w:val="32"/>
          <w:szCs w:val="32"/>
        </w:rPr>
      </w:pPr>
      <w:r w:rsidRPr="00A06FC6">
        <w:rPr>
          <w:i/>
          <w:sz w:val="32"/>
          <w:szCs w:val="32"/>
        </w:rPr>
        <w:t>son criterio determinante de discernimiento de la autenticidad de la propia experiencia espiritual franciscana, y por cons</w:t>
      </w:r>
      <w:r w:rsidRPr="00A06FC6">
        <w:rPr>
          <w:i/>
          <w:sz w:val="32"/>
          <w:szCs w:val="32"/>
        </w:rPr>
        <w:t>i</w:t>
      </w:r>
      <w:r w:rsidRPr="00A06FC6">
        <w:rPr>
          <w:i/>
          <w:sz w:val="32"/>
          <w:szCs w:val="32"/>
        </w:rPr>
        <w:t>guiente, de la fidelidad al Espíritu que nos llamó a la vida fra</w:t>
      </w:r>
      <w:r w:rsidRPr="00A06FC6">
        <w:rPr>
          <w:i/>
          <w:sz w:val="32"/>
          <w:szCs w:val="32"/>
        </w:rPr>
        <w:t>n</w:t>
      </w:r>
      <w:r w:rsidRPr="00A06FC6">
        <w:rPr>
          <w:i/>
          <w:sz w:val="32"/>
          <w:szCs w:val="32"/>
        </w:rPr>
        <w:t>ciscana</w:t>
      </w:r>
      <w:r w:rsidRPr="00A06FC6">
        <w:rPr>
          <w:sz w:val="32"/>
          <w:szCs w:val="32"/>
        </w:rPr>
        <w:t>: no se puede separar el amor a Dios y el amor a los hermanos reales, que no son nunca hermanos ideales, y por eso el amor de Dios en la vida franciscana pasa por la acept</w:t>
      </w:r>
      <w:r w:rsidRPr="00A06FC6">
        <w:rPr>
          <w:sz w:val="32"/>
          <w:szCs w:val="32"/>
        </w:rPr>
        <w:t>a</w:t>
      </w:r>
      <w:r w:rsidRPr="00A06FC6">
        <w:rPr>
          <w:sz w:val="32"/>
          <w:szCs w:val="32"/>
        </w:rPr>
        <w:t>ción de la fraternidad real.</w:t>
      </w:r>
    </w:p>
    <w:p w14:paraId="21A12271" w14:textId="77777777" w:rsidR="00575AE9" w:rsidRDefault="00575AE9" w:rsidP="00B63CEA">
      <w:pPr>
        <w:jc w:val="both"/>
        <w:rPr>
          <w:b/>
          <w:sz w:val="32"/>
          <w:szCs w:val="32"/>
        </w:rPr>
      </w:pPr>
    </w:p>
    <w:p w14:paraId="1D14FA52" w14:textId="77777777" w:rsidR="00BE723B" w:rsidRPr="00A06FC6" w:rsidRDefault="00BE723B" w:rsidP="00B63CEA">
      <w:pPr>
        <w:jc w:val="both"/>
        <w:rPr>
          <w:b/>
          <w:sz w:val="32"/>
          <w:szCs w:val="32"/>
        </w:rPr>
      </w:pPr>
    </w:p>
    <w:p w14:paraId="17690EE4" w14:textId="51E271A5" w:rsidR="00575AE9" w:rsidRPr="00A06FC6" w:rsidRDefault="00575AE9" w:rsidP="00A06FC6">
      <w:pPr>
        <w:pBdr>
          <w:top w:val="single" w:sz="4" w:space="1" w:color="auto"/>
          <w:left w:val="single" w:sz="4" w:space="4" w:color="auto"/>
          <w:bottom w:val="single" w:sz="4" w:space="1" w:color="auto"/>
          <w:right w:val="single" w:sz="4" w:space="4" w:color="auto"/>
        </w:pBdr>
        <w:jc w:val="both"/>
        <w:rPr>
          <w:b/>
          <w:sz w:val="32"/>
          <w:szCs w:val="32"/>
        </w:rPr>
      </w:pPr>
      <w:r w:rsidRPr="00A06FC6">
        <w:rPr>
          <w:b/>
          <w:sz w:val="32"/>
          <w:szCs w:val="32"/>
        </w:rPr>
        <w:t>Para ampliar conocimientos:</w:t>
      </w:r>
    </w:p>
    <w:p w14:paraId="346CED90" w14:textId="77777777" w:rsidR="00575AE9" w:rsidRPr="00A06FC6" w:rsidRDefault="00575AE9" w:rsidP="00A06FC6">
      <w:pPr>
        <w:pBdr>
          <w:top w:val="single" w:sz="4" w:space="1" w:color="auto"/>
          <w:left w:val="single" w:sz="4" w:space="4" w:color="auto"/>
          <w:bottom w:val="single" w:sz="4" w:space="1" w:color="auto"/>
          <w:right w:val="single" w:sz="4" w:space="4" w:color="auto"/>
        </w:pBdr>
        <w:jc w:val="both"/>
        <w:rPr>
          <w:b/>
          <w:sz w:val="32"/>
          <w:szCs w:val="32"/>
        </w:rPr>
      </w:pPr>
    </w:p>
    <w:p w14:paraId="1111CB18" w14:textId="77777777" w:rsidR="00A06FC6" w:rsidRPr="00A06FC6" w:rsidRDefault="00A06FC6" w:rsidP="00A06FC6">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Negrita" w:hAnsi="Times New Roman Negrita" w:cs="Benguiat Bk BT"/>
          <w:b/>
          <w:bCs/>
          <w:sz w:val="32"/>
          <w:szCs w:val="32"/>
        </w:rPr>
      </w:pPr>
      <w:r w:rsidRPr="00A06FC6">
        <w:rPr>
          <w:rFonts w:ascii="Times New Roman Negrita" w:hAnsi="Times New Roman Negrita" w:cs="Benguiat Bk BT"/>
          <w:b/>
          <w:bCs/>
          <w:sz w:val="32"/>
          <w:szCs w:val="32"/>
        </w:rPr>
        <w:t xml:space="preserve">      El perdón y la misericordia corazón de la vida fraterna</w:t>
      </w:r>
    </w:p>
    <w:p w14:paraId="72A91814" w14:textId="77777777" w:rsidR="00A06FC6" w:rsidRPr="00A06FC6" w:rsidRDefault="00A06FC6" w:rsidP="00A06FC6">
      <w:pPr>
        <w:pBdr>
          <w:top w:val="single" w:sz="4" w:space="1" w:color="auto"/>
          <w:left w:val="single" w:sz="4" w:space="4" w:color="auto"/>
          <w:bottom w:val="single" w:sz="4" w:space="1" w:color="auto"/>
          <w:right w:val="single" w:sz="4" w:space="4" w:color="auto"/>
        </w:pBdr>
        <w:autoSpaceDE w:val="0"/>
        <w:autoSpaceDN w:val="0"/>
        <w:adjustRightInd w:val="0"/>
        <w:jc w:val="both"/>
        <w:rPr>
          <w:sz w:val="32"/>
          <w:szCs w:val="32"/>
        </w:rPr>
      </w:pPr>
    </w:p>
    <w:p w14:paraId="5C0DB897" w14:textId="77777777" w:rsidR="00A06FC6" w:rsidRPr="00A06FC6" w:rsidRDefault="00A06FC6" w:rsidP="00A06FC6">
      <w:pPr>
        <w:pBdr>
          <w:top w:val="single" w:sz="4" w:space="1" w:color="auto"/>
          <w:left w:val="single" w:sz="4" w:space="4" w:color="auto"/>
          <w:bottom w:val="single" w:sz="4" w:space="1" w:color="auto"/>
          <w:right w:val="single" w:sz="4" w:space="4" w:color="auto"/>
        </w:pBdr>
        <w:ind w:firstLine="540"/>
        <w:jc w:val="both"/>
        <w:rPr>
          <w:sz w:val="32"/>
          <w:szCs w:val="32"/>
        </w:rPr>
      </w:pPr>
      <w:r w:rsidRPr="00A06FC6">
        <w:rPr>
          <w:sz w:val="32"/>
          <w:szCs w:val="32"/>
        </w:rPr>
        <w:tab/>
        <w:t>En su carta, como hemos visto, Francisco propone al hermano Ministro un replanteamiento de su problema de conciencia, que haría que éste dejara de ser tal, pues en real</w:t>
      </w:r>
      <w:r w:rsidRPr="00A06FC6">
        <w:rPr>
          <w:sz w:val="32"/>
          <w:szCs w:val="32"/>
        </w:rPr>
        <w:t>i</w:t>
      </w:r>
      <w:r w:rsidRPr="00A06FC6">
        <w:rPr>
          <w:sz w:val="32"/>
          <w:szCs w:val="32"/>
        </w:rPr>
        <w:t xml:space="preserve">dad era fruto de un mal planteamiento. Al mismo tiempo, y es lo que vamos a ver ahora, le ofrece </w:t>
      </w:r>
      <w:r w:rsidRPr="00A06FC6">
        <w:rPr>
          <w:b/>
          <w:sz w:val="32"/>
          <w:szCs w:val="32"/>
        </w:rPr>
        <w:t>una vía de salida para las situaciones que están al origen de su drama</w:t>
      </w:r>
      <w:r w:rsidRPr="00A06FC6">
        <w:rPr>
          <w:sz w:val="32"/>
          <w:szCs w:val="32"/>
        </w:rPr>
        <w:t xml:space="preserve">: </w:t>
      </w:r>
      <w:r w:rsidRPr="00A06FC6">
        <w:rPr>
          <w:b/>
          <w:i/>
          <w:sz w:val="32"/>
          <w:szCs w:val="32"/>
        </w:rPr>
        <w:t>no basta transformar la mirada y la voluntad</w:t>
      </w:r>
      <w:r w:rsidRPr="00A06FC6">
        <w:rPr>
          <w:sz w:val="32"/>
          <w:szCs w:val="32"/>
        </w:rPr>
        <w:t xml:space="preserve">, </w:t>
      </w:r>
      <w:r w:rsidRPr="00A06FC6">
        <w:rPr>
          <w:b/>
          <w:i/>
          <w:sz w:val="32"/>
          <w:szCs w:val="32"/>
        </w:rPr>
        <w:t>hay que cambiar las situaciones en aquello en que es posible cambiarlas</w:t>
      </w:r>
      <w:r w:rsidRPr="00A06FC6">
        <w:rPr>
          <w:sz w:val="32"/>
          <w:szCs w:val="32"/>
        </w:rPr>
        <w:t xml:space="preserve">. La propuesta de solución de las situaciones que están al origen del drama personal del Ministro es ésta: </w:t>
      </w:r>
      <w:r w:rsidRPr="00A06FC6">
        <w:rPr>
          <w:b/>
          <w:sz w:val="32"/>
          <w:szCs w:val="32"/>
        </w:rPr>
        <w:t>el perdón y la mis</w:t>
      </w:r>
      <w:r w:rsidRPr="00A06FC6">
        <w:rPr>
          <w:b/>
          <w:sz w:val="32"/>
          <w:szCs w:val="32"/>
        </w:rPr>
        <w:t>e</w:t>
      </w:r>
      <w:r w:rsidRPr="00A06FC6">
        <w:rPr>
          <w:b/>
          <w:sz w:val="32"/>
          <w:szCs w:val="32"/>
        </w:rPr>
        <w:t>ricordia, corazón de la vida fraterna</w:t>
      </w:r>
      <w:r w:rsidRPr="00A06FC6">
        <w:rPr>
          <w:sz w:val="32"/>
          <w:szCs w:val="32"/>
        </w:rPr>
        <w:t>.</w:t>
      </w:r>
    </w:p>
    <w:p w14:paraId="156F667A" w14:textId="77777777" w:rsidR="00A06FC6" w:rsidRPr="00A06FC6" w:rsidRDefault="00A06FC6" w:rsidP="00A06FC6">
      <w:pPr>
        <w:pBdr>
          <w:top w:val="single" w:sz="4" w:space="1" w:color="auto"/>
          <w:left w:val="single" w:sz="4" w:space="4" w:color="auto"/>
          <w:bottom w:val="single" w:sz="4" w:space="1" w:color="auto"/>
          <w:right w:val="single" w:sz="4" w:space="4" w:color="auto"/>
        </w:pBdr>
        <w:ind w:firstLine="540"/>
        <w:jc w:val="both"/>
        <w:rPr>
          <w:sz w:val="32"/>
          <w:szCs w:val="32"/>
        </w:rPr>
      </w:pPr>
    </w:p>
    <w:p w14:paraId="6DBB2631" w14:textId="77777777" w:rsidR="00A06FC6" w:rsidRPr="00A06FC6" w:rsidRDefault="00A06FC6" w:rsidP="00A06FC6">
      <w:pPr>
        <w:pBdr>
          <w:top w:val="single" w:sz="4" w:space="1" w:color="auto"/>
          <w:left w:val="single" w:sz="4" w:space="4" w:color="auto"/>
          <w:bottom w:val="single" w:sz="4" w:space="1" w:color="auto"/>
          <w:right w:val="single" w:sz="4" w:space="4" w:color="auto"/>
        </w:pBdr>
        <w:ind w:firstLine="540"/>
        <w:jc w:val="both"/>
        <w:rPr>
          <w:sz w:val="32"/>
          <w:szCs w:val="32"/>
        </w:rPr>
      </w:pPr>
      <w:r w:rsidRPr="00A06FC6">
        <w:rPr>
          <w:b/>
          <w:sz w:val="32"/>
          <w:szCs w:val="32"/>
        </w:rPr>
        <w:t>La misericordia</w:t>
      </w:r>
      <w:r w:rsidRPr="00A06FC6">
        <w:rPr>
          <w:sz w:val="32"/>
          <w:szCs w:val="32"/>
        </w:rPr>
        <w:t xml:space="preserve">, es una de las líneas de fuerza de esta Carta, y el </w:t>
      </w:r>
      <w:r w:rsidRPr="00A06FC6">
        <w:rPr>
          <w:b/>
          <w:sz w:val="32"/>
          <w:szCs w:val="32"/>
        </w:rPr>
        <w:t>estribillo</w:t>
      </w:r>
      <w:r w:rsidRPr="00A06FC6">
        <w:rPr>
          <w:sz w:val="32"/>
          <w:szCs w:val="32"/>
        </w:rPr>
        <w:t>, incluso en la materialidad del vocabul</w:t>
      </w:r>
      <w:r w:rsidRPr="00A06FC6">
        <w:rPr>
          <w:sz w:val="32"/>
          <w:szCs w:val="32"/>
        </w:rPr>
        <w:t>a</w:t>
      </w:r>
      <w:r w:rsidRPr="00A06FC6">
        <w:rPr>
          <w:sz w:val="32"/>
          <w:szCs w:val="32"/>
        </w:rPr>
        <w:t>rio de los vv. 9-12, donde el término misericordia aparece hasta cinco veces, dando incluso origen  a cierta pesadez lit</w:t>
      </w:r>
      <w:r w:rsidRPr="00A06FC6">
        <w:rPr>
          <w:sz w:val="32"/>
          <w:szCs w:val="32"/>
        </w:rPr>
        <w:t>e</w:t>
      </w:r>
      <w:r w:rsidRPr="00A06FC6">
        <w:rPr>
          <w:sz w:val="32"/>
          <w:szCs w:val="32"/>
        </w:rPr>
        <w:t>raria del texto, razón por la cual frecuentemente en las tr</w:t>
      </w:r>
      <w:r w:rsidRPr="00A06FC6">
        <w:rPr>
          <w:sz w:val="32"/>
          <w:szCs w:val="32"/>
        </w:rPr>
        <w:t>a</w:t>
      </w:r>
      <w:r w:rsidRPr="00A06FC6">
        <w:rPr>
          <w:sz w:val="32"/>
          <w:szCs w:val="32"/>
        </w:rPr>
        <w:t>ducciones a nuestras lenguas se elimina el término cuando l</w:t>
      </w:r>
      <w:r w:rsidRPr="00A06FC6">
        <w:rPr>
          <w:sz w:val="32"/>
          <w:szCs w:val="32"/>
        </w:rPr>
        <w:t>i</w:t>
      </w:r>
      <w:r w:rsidRPr="00A06FC6">
        <w:rPr>
          <w:sz w:val="32"/>
          <w:szCs w:val="32"/>
        </w:rPr>
        <w:t>terariamente no es necesario.</w:t>
      </w:r>
    </w:p>
    <w:p w14:paraId="3FB517C4" w14:textId="77777777" w:rsidR="00A06FC6" w:rsidRPr="00A06FC6" w:rsidRDefault="00A06FC6" w:rsidP="00A06FC6">
      <w:pPr>
        <w:pBdr>
          <w:top w:val="single" w:sz="4" w:space="1" w:color="auto"/>
          <w:left w:val="single" w:sz="4" w:space="4" w:color="auto"/>
          <w:bottom w:val="single" w:sz="4" w:space="1" w:color="auto"/>
          <w:right w:val="single" w:sz="4" w:space="4" w:color="auto"/>
        </w:pBdr>
        <w:ind w:firstLine="540"/>
        <w:jc w:val="both"/>
        <w:rPr>
          <w:sz w:val="32"/>
          <w:szCs w:val="32"/>
        </w:rPr>
      </w:pPr>
    </w:p>
    <w:p w14:paraId="215D9EAF" w14:textId="77777777" w:rsidR="00A06FC6" w:rsidRPr="00A06FC6" w:rsidRDefault="00A06FC6" w:rsidP="00A06FC6">
      <w:pPr>
        <w:pBdr>
          <w:top w:val="single" w:sz="4" w:space="1" w:color="auto"/>
          <w:left w:val="single" w:sz="4" w:space="4" w:color="auto"/>
          <w:bottom w:val="single" w:sz="4" w:space="1" w:color="auto"/>
          <w:right w:val="single" w:sz="4" w:space="4" w:color="auto"/>
        </w:pBdr>
        <w:ind w:firstLine="540"/>
        <w:jc w:val="both"/>
        <w:rPr>
          <w:sz w:val="32"/>
          <w:szCs w:val="32"/>
        </w:rPr>
      </w:pPr>
      <w:r w:rsidRPr="00A06FC6">
        <w:rPr>
          <w:sz w:val="32"/>
          <w:szCs w:val="32"/>
        </w:rPr>
        <w:t>a) La misericordia es, ante todo, el fruto de la</w:t>
      </w:r>
      <w:r w:rsidRPr="00A06FC6">
        <w:rPr>
          <w:b/>
          <w:bCs/>
          <w:sz w:val="32"/>
          <w:szCs w:val="32"/>
        </w:rPr>
        <w:t xml:space="preserve"> transfo</w:t>
      </w:r>
      <w:r w:rsidRPr="00A06FC6">
        <w:rPr>
          <w:b/>
          <w:bCs/>
          <w:sz w:val="32"/>
          <w:szCs w:val="32"/>
        </w:rPr>
        <w:t>r</w:t>
      </w:r>
      <w:r w:rsidRPr="00A06FC6">
        <w:rPr>
          <w:b/>
          <w:bCs/>
          <w:sz w:val="32"/>
          <w:szCs w:val="32"/>
        </w:rPr>
        <w:t>mación de nuestra mirada</w:t>
      </w:r>
      <w:r w:rsidRPr="00A06FC6">
        <w:rPr>
          <w:sz w:val="32"/>
          <w:szCs w:val="32"/>
        </w:rPr>
        <w:t xml:space="preserve"> sobre el otro, desde la ternura, los ojos tiernos: «</w:t>
      </w:r>
      <w:r w:rsidRPr="00A06FC6">
        <w:rPr>
          <w:i/>
          <w:iCs/>
          <w:sz w:val="32"/>
          <w:szCs w:val="32"/>
        </w:rPr>
        <w:t xml:space="preserve">Y en esto quiero conocer si amas al Señor y me amas a mí, siervo tuyo y suyo, si procedes así: que no haya en el mundo ningún hermano que, habiendo pecado todo lo que pudiera pecar, se aleje jamás de ti, </w:t>
      </w:r>
      <w:r w:rsidRPr="00A06FC6">
        <w:rPr>
          <w:b/>
          <w:bCs/>
          <w:i/>
          <w:iCs/>
          <w:sz w:val="32"/>
          <w:szCs w:val="32"/>
        </w:rPr>
        <w:t>después de haber visto tus ojos</w:t>
      </w:r>
      <w:r w:rsidRPr="00A06FC6">
        <w:rPr>
          <w:i/>
          <w:iCs/>
          <w:sz w:val="32"/>
          <w:szCs w:val="32"/>
        </w:rPr>
        <w:t>, sin tu misericordia, si es que busca misericordia</w:t>
      </w:r>
      <w:r w:rsidRPr="00A06FC6">
        <w:rPr>
          <w:sz w:val="32"/>
          <w:szCs w:val="32"/>
        </w:rPr>
        <w:t>».</w:t>
      </w:r>
    </w:p>
    <w:p w14:paraId="1F9D694E" w14:textId="77777777" w:rsidR="00A06FC6" w:rsidRPr="00A06FC6" w:rsidRDefault="00A06FC6" w:rsidP="00A06FC6">
      <w:pPr>
        <w:pBdr>
          <w:top w:val="single" w:sz="4" w:space="1" w:color="auto"/>
          <w:left w:val="single" w:sz="4" w:space="4" w:color="auto"/>
          <w:bottom w:val="single" w:sz="4" w:space="1" w:color="auto"/>
          <w:right w:val="single" w:sz="4" w:space="4" w:color="auto"/>
        </w:pBdr>
        <w:ind w:firstLine="540"/>
        <w:jc w:val="both"/>
        <w:rPr>
          <w:sz w:val="32"/>
          <w:szCs w:val="32"/>
        </w:rPr>
      </w:pPr>
      <w:r w:rsidRPr="00A06FC6">
        <w:rPr>
          <w:sz w:val="32"/>
          <w:szCs w:val="32"/>
        </w:rPr>
        <w:t xml:space="preserve">Francisco revela aquí una </w:t>
      </w:r>
      <w:r w:rsidRPr="00A06FC6">
        <w:rPr>
          <w:b/>
          <w:i/>
          <w:sz w:val="32"/>
          <w:szCs w:val="32"/>
        </w:rPr>
        <w:t>especial lucidez en su conoc</w:t>
      </w:r>
      <w:r w:rsidRPr="00A06FC6">
        <w:rPr>
          <w:b/>
          <w:i/>
          <w:sz w:val="32"/>
          <w:szCs w:val="32"/>
        </w:rPr>
        <w:t>i</w:t>
      </w:r>
      <w:r w:rsidRPr="00A06FC6">
        <w:rPr>
          <w:b/>
          <w:i/>
          <w:sz w:val="32"/>
          <w:szCs w:val="32"/>
        </w:rPr>
        <w:t>miento de la persona</w:t>
      </w:r>
      <w:r w:rsidRPr="00A06FC6">
        <w:rPr>
          <w:sz w:val="32"/>
          <w:szCs w:val="32"/>
        </w:rPr>
        <w:t xml:space="preserve"> humana y de </w:t>
      </w:r>
      <w:r w:rsidRPr="00A06FC6">
        <w:rPr>
          <w:b/>
          <w:i/>
          <w:sz w:val="32"/>
          <w:szCs w:val="32"/>
        </w:rPr>
        <w:t xml:space="preserve">sus dinamismos </w:t>
      </w:r>
      <w:proofErr w:type="spellStart"/>
      <w:r w:rsidRPr="00A06FC6">
        <w:rPr>
          <w:b/>
          <w:i/>
          <w:sz w:val="32"/>
          <w:szCs w:val="32"/>
        </w:rPr>
        <w:t>psico</w:t>
      </w:r>
      <w:proofErr w:type="spellEnd"/>
      <w:r w:rsidRPr="00A06FC6">
        <w:rPr>
          <w:b/>
          <w:i/>
          <w:sz w:val="32"/>
          <w:szCs w:val="32"/>
        </w:rPr>
        <w:t>-afectivos</w:t>
      </w:r>
      <w:r w:rsidRPr="00A06FC6">
        <w:rPr>
          <w:sz w:val="32"/>
          <w:szCs w:val="32"/>
        </w:rPr>
        <w:t>:</w:t>
      </w:r>
    </w:p>
    <w:p w14:paraId="74DDA4FB" w14:textId="77777777" w:rsidR="00A06FC6" w:rsidRPr="00A06FC6" w:rsidRDefault="00A06FC6" w:rsidP="00A06FC6">
      <w:pPr>
        <w:pBdr>
          <w:top w:val="single" w:sz="4" w:space="1" w:color="auto"/>
          <w:left w:val="single" w:sz="4" w:space="4" w:color="auto"/>
          <w:bottom w:val="single" w:sz="4" w:space="1" w:color="auto"/>
          <w:right w:val="single" w:sz="4" w:space="4" w:color="auto"/>
        </w:pBdr>
        <w:ind w:firstLine="540"/>
        <w:jc w:val="both"/>
        <w:rPr>
          <w:sz w:val="32"/>
          <w:szCs w:val="32"/>
        </w:rPr>
      </w:pPr>
      <w:r w:rsidRPr="00A06FC6">
        <w:rPr>
          <w:sz w:val="32"/>
          <w:szCs w:val="32"/>
        </w:rPr>
        <w:t xml:space="preserve">- el </w:t>
      </w:r>
      <w:r w:rsidRPr="00A06FC6">
        <w:rPr>
          <w:i/>
          <w:sz w:val="32"/>
          <w:szCs w:val="32"/>
        </w:rPr>
        <w:t>tipo de relaciones</w:t>
      </w:r>
      <w:r w:rsidRPr="00A06FC6">
        <w:rPr>
          <w:sz w:val="32"/>
          <w:szCs w:val="32"/>
        </w:rPr>
        <w:t xml:space="preserve"> que mantenemos con una persona, o con los otros en general, está siempre en relación directa con nuestra manera de verles, de mirarles;</w:t>
      </w:r>
    </w:p>
    <w:p w14:paraId="760F349B" w14:textId="77777777" w:rsidR="00A06FC6" w:rsidRPr="00A06FC6" w:rsidRDefault="00A06FC6" w:rsidP="00A06FC6">
      <w:pPr>
        <w:pBdr>
          <w:top w:val="single" w:sz="4" w:space="1" w:color="auto"/>
          <w:left w:val="single" w:sz="4" w:space="4" w:color="auto"/>
          <w:bottom w:val="single" w:sz="4" w:space="1" w:color="auto"/>
          <w:right w:val="single" w:sz="4" w:space="4" w:color="auto"/>
        </w:pBdr>
        <w:ind w:firstLine="540"/>
        <w:jc w:val="both"/>
        <w:rPr>
          <w:sz w:val="32"/>
          <w:szCs w:val="32"/>
        </w:rPr>
      </w:pPr>
      <w:r w:rsidRPr="00A06FC6">
        <w:rPr>
          <w:sz w:val="32"/>
          <w:szCs w:val="32"/>
        </w:rPr>
        <w:t xml:space="preserve">- y al mismo tiempo, la persona posee </w:t>
      </w:r>
      <w:r w:rsidRPr="00A06FC6">
        <w:rPr>
          <w:i/>
          <w:sz w:val="32"/>
          <w:szCs w:val="32"/>
        </w:rPr>
        <w:t>un instinto especial</w:t>
      </w:r>
      <w:r w:rsidRPr="00A06FC6">
        <w:rPr>
          <w:sz w:val="32"/>
          <w:szCs w:val="32"/>
        </w:rPr>
        <w:t xml:space="preserve"> para saber cuándo se le hacen o dicen las cosas porque se le quiere y cuándo no; y sólo cuando los ojos del otro nos dejan ver su ternura y su cariño nos abrimos a él y  acogemos lo que nos viene de él, aun cuando sea un reproche.</w:t>
      </w:r>
    </w:p>
    <w:p w14:paraId="40620F3A" w14:textId="77777777" w:rsidR="00A06FC6" w:rsidRPr="00A06FC6" w:rsidRDefault="00A06FC6" w:rsidP="00A06FC6">
      <w:pPr>
        <w:pBdr>
          <w:top w:val="single" w:sz="4" w:space="1" w:color="auto"/>
          <w:left w:val="single" w:sz="4" w:space="4" w:color="auto"/>
          <w:bottom w:val="single" w:sz="4" w:space="1" w:color="auto"/>
          <w:right w:val="single" w:sz="4" w:space="4" w:color="auto"/>
        </w:pBdr>
        <w:tabs>
          <w:tab w:val="left" w:pos="3495"/>
        </w:tabs>
        <w:spacing w:line="160" w:lineRule="exact"/>
        <w:ind w:firstLine="539"/>
        <w:jc w:val="both"/>
        <w:rPr>
          <w:sz w:val="32"/>
          <w:szCs w:val="32"/>
        </w:rPr>
      </w:pPr>
      <w:r w:rsidRPr="00A06FC6">
        <w:rPr>
          <w:sz w:val="32"/>
          <w:szCs w:val="32"/>
        </w:rPr>
        <w:tab/>
      </w:r>
    </w:p>
    <w:p w14:paraId="0CEEF3B9" w14:textId="77777777" w:rsidR="00A06FC6" w:rsidRPr="00A06FC6" w:rsidRDefault="00A06FC6" w:rsidP="00A06FC6">
      <w:pPr>
        <w:pBdr>
          <w:top w:val="single" w:sz="4" w:space="1" w:color="auto"/>
          <w:left w:val="single" w:sz="4" w:space="4" w:color="auto"/>
          <w:bottom w:val="single" w:sz="4" w:space="1" w:color="auto"/>
          <w:right w:val="single" w:sz="4" w:space="4" w:color="auto"/>
        </w:pBdr>
        <w:ind w:firstLine="540"/>
        <w:jc w:val="both"/>
        <w:rPr>
          <w:sz w:val="32"/>
          <w:szCs w:val="32"/>
        </w:rPr>
      </w:pPr>
      <w:r w:rsidRPr="00A06FC6">
        <w:rPr>
          <w:sz w:val="32"/>
          <w:szCs w:val="32"/>
        </w:rPr>
        <w:t xml:space="preserve">b) La misericordia es también </w:t>
      </w:r>
      <w:r w:rsidRPr="00A06FC6">
        <w:rPr>
          <w:b/>
          <w:bCs/>
          <w:sz w:val="32"/>
          <w:szCs w:val="32"/>
        </w:rPr>
        <w:t>gesto explícito de perdón</w:t>
      </w:r>
      <w:r w:rsidRPr="00A06FC6">
        <w:rPr>
          <w:sz w:val="32"/>
          <w:szCs w:val="32"/>
        </w:rPr>
        <w:t>: que “</w:t>
      </w:r>
      <w:r w:rsidRPr="00A06FC6">
        <w:rPr>
          <w:i/>
          <w:sz w:val="32"/>
          <w:szCs w:val="32"/>
        </w:rPr>
        <w:t>no</w:t>
      </w:r>
      <w:r w:rsidRPr="00A06FC6">
        <w:rPr>
          <w:i/>
          <w:iCs/>
          <w:sz w:val="32"/>
          <w:szCs w:val="32"/>
        </w:rPr>
        <w:t xml:space="preserve"> se aleje jamás de ti, </w:t>
      </w:r>
      <w:r w:rsidRPr="00A06FC6">
        <w:rPr>
          <w:b/>
          <w:bCs/>
          <w:i/>
          <w:iCs/>
          <w:sz w:val="32"/>
          <w:szCs w:val="32"/>
        </w:rPr>
        <w:t>después de haber visto tus ojos</w:t>
      </w:r>
      <w:r w:rsidRPr="00A06FC6">
        <w:rPr>
          <w:i/>
          <w:iCs/>
          <w:sz w:val="32"/>
          <w:szCs w:val="32"/>
        </w:rPr>
        <w:t>, sin tu misericordia, si es que busca misericordia»</w:t>
      </w:r>
    </w:p>
    <w:p w14:paraId="4608B6E8" w14:textId="77777777" w:rsidR="00A06FC6" w:rsidRPr="00A06FC6" w:rsidRDefault="00A06FC6" w:rsidP="00A06FC6">
      <w:pPr>
        <w:pBdr>
          <w:top w:val="single" w:sz="4" w:space="1" w:color="auto"/>
          <w:left w:val="single" w:sz="4" w:space="4" w:color="auto"/>
          <w:bottom w:val="single" w:sz="4" w:space="1" w:color="auto"/>
          <w:right w:val="single" w:sz="4" w:space="4" w:color="auto"/>
        </w:pBdr>
        <w:ind w:firstLine="540"/>
        <w:jc w:val="both"/>
        <w:rPr>
          <w:sz w:val="32"/>
          <w:szCs w:val="32"/>
        </w:rPr>
      </w:pPr>
      <w:r w:rsidRPr="00A06FC6">
        <w:rPr>
          <w:sz w:val="32"/>
          <w:szCs w:val="32"/>
        </w:rPr>
        <w:t xml:space="preserve">El perdón  </w:t>
      </w:r>
      <w:r w:rsidRPr="00A06FC6">
        <w:rPr>
          <w:b/>
          <w:i/>
          <w:sz w:val="32"/>
          <w:szCs w:val="32"/>
        </w:rPr>
        <w:t>no es nunca un acto interesado</w:t>
      </w:r>
      <w:r w:rsidRPr="00A06FC6">
        <w:rPr>
          <w:sz w:val="32"/>
          <w:szCs w:val="32"/>
        </w:rPr>
        <w:t>, gesto de a</w:t>
      </w:r>
      <w:r w:rsidRPr="00A06FC6">
        <w:rPr>
          <w:sz w:val="32"/>
          <w:szCs w:val="32"/>
        </w:rPr>
        <w:t>u</w:t>
      </w:r>
      <w:r w:rsidRPr="00A06FC6">
        <w:rPr>
          <w:sz w:val="32"/>
          <w:szCs w:val="32"/>
        </w:rPr>
        <w:t xml:space="preserve">toafirmación personal, y por lo mismo arma arrojadiza frente al otro (al cual se lo recordaremos en adelante siempre que nos venga a cuento), sino amor que transforma la mirada, se proyecta sobre el futuro y permite al otro un nuevo comienzo. </w:t>
      </w:r>
    </w:p>
    <w:p w14:paraId="575DACAF" w14:textId="77777777" w:rsidR="00A06FC6" w:rsidRPr="00A06FC6" w:rsidRDefault="00A06FC6" w:rsidP="00A06FC6">
      <w:pPr>
        <w:pBdr>
          <w:top w:val="single" w:sz="4" w:space="1" w:color="auto"/>
          <w:left w:val="single" w:sz="4" w:space="4" w:color="auto"/>
          <w:bottom w:val="single" w:sz="4" w:space="1" w:color="auto"/>
          <w:right w:val="single" w:sz="4" w:space="4" w:color="auto"/>
        </w:pBdr>
        <w:tabs>
          <w:tab w:val="left" w:pos="3390"/>
        </w:tabs>
        <w:spacing w:line="160" w:lineRule="exact"/>
        <w:ind w:firstLine="539"/>
        <w:jc w:val="both"/>
        <w:rPr>
          <w:sz w:val="32"/>
          <w:szCs w:val="32"/>
        </w:rPr>
      </w:pPr>
      <w:r w:rsidRPr="00A06FC6">
        <w:rPr>
          <w:sz w:val="32"/>
          <w:szCs w:val="32"/>
        </w:rPr>
        <w:tab/>
      </w:r>
    </w:p>
    <w:p w14:paraId="3FB69D93" w14:textId="77777777" w:rsidR="00A06FC6" w:rsidRPr="00A06FC6" w:rsidRDefault="00A06FC6" w:rsidP="00A06FC6">
      <w:pPr>
        <w:pBdr>
          <w:top w:val="single" w:sz="4" w:space="1" w:color="auto"/>
          <w:left w:val="single" w:sz="4" w:space="4" w:color="auto"/>
          <w:bottom w:val="single" w:sz="4" w:space="1" w:color="auto"/>
          <w:right w:val="single" w:sz="4" w:space="4" w:color="auto"/>
        </w:pBdr>
        <w:ind w:firstLine="540"/>
        <w:jc w:val="both"/>
        <w:rPr>
          <w:sz w:val="32"/>
          <w:szCs w:val="32"/>
        </w:rPr>
      </w:pPr>
      <w:r w:rsidRPr="00A06FC6">
        <w:rPr>
          <w:sz w:val="32"/>
          <w:szCs w:val="32"/>
        </w:rPr>
        <w:t xml:space="preserve">c) La misericordia  no es sólo perdón sino también </w:t>
      </w:r>
      <w:proofErr w:type="spellStart"/>
      <w:r w:rsidRPr="00A06FC6">
        <w:rPr>
          <w:b/>
          <w:bCs/>
          <w:sz w:val="32"/>
          <w:szCs w:val="32"/>
        </w:rPr>
        <w:t>com</w:t>
      </w:r>
      <w:proofErr w:type="spellEnd"/>
      <w:r w:rsidRPr="00A06FC6">
        <w:rPr>
          <w:b/>
          <w:bCs/>
          <w:sz w:val="32"/>
          <w:szCs w:val="32"/>
        </w:rPr>
        <w:t>-pasión</w:t>
      </w:r>
      <w:r w:rsidRPr="00A06FC6">
        <w:rPr>
          <w:sz w:val="32"/>
          <w:szCs w:val="32"/>
        </w:rPr>
        <w:t xml:space="preserve"> en el sentido primero del término (sufrir la pasión </w:t>
      </w:r>
      <w:r w:rsidRPr="00A06FC6">
        <w:rPr>
          <w:i/>
          <w:iCs/>
          <w:sz w:val="32"/>
          <w:szCs w:val="32"/>
        </w:rPr>
        <w:t>de</w:t>
      </w:r>
      <w:r w:rsidRPr="00A06FC6">
        <w:rPr>
          <w:sz w:val="32"/>
          <w:szCs w:val="32"/>
        </w:rPr>
        <w:t xml:space="preserve"> y </w:t>
      </w:r>
      <w:r w:rsidRPr="00A06FC6">
        <w:rPr>
          <w:i/>
          <w:iCs/>
          <w:sz w:val="32"/>
          <w:szCs w:val="32"/>
        </w:rPr>
        <w:t>con</w:t>
      </w:r>
      <w:r w:rsidRPr="00A06FC6">
        <w:rPr>
          <w:sz w:val="32"/>
          <w:szCs w:val="32"/>
        </w:rPr>
        <w:t xml:space="preserve"> el otro); por eso </w:t>
      </w:r>
      <w:r w:rsidRPr="00A06FC6">
        <w:rPr>
          <w:i/>
          <w:sz w:val="32"/>
          <w:szCs w:val="32"/>
        </w:rPr>
        <w:t xml:space="preserve">excluye todo endurecimiento </w:t>
      </w:r>
      <w:r w:rsidRPr="00A06FC6">
        <w:rPr>
          <w:sz w:val="32"/>
          <w:szCs w:val="32"/>
        </w:rPr>
        <w:t xml:space="preserve">y </w:t>
      </w:r>
      <w:r w:rsidRPr="00A06FC6">
        <w:rPr>
          <w:i/>
          <w:sz w:val="32"/>
          <w:szCs w:val="32"/>
        </w:rPr>
        <w:t>supone siempre la disponibilidad para dar el primer paso</w:t>
      </w:r>
      <w:r w:rsidRPr="00A06FC6">
        <w:rPr>
          <w:sz w:val="32"/>
          <w:szCs w:val="32"/>
        </w:rPr>
        <w:t>, aunque en ocasiones dar el primer paso no sea otra cosa que saber esp</w:t>
      </w:r>
      <w:r w:rsidRPr="00A06FC6">
        <w:rPr>
          <w:sz w:val="32"/>
          <w:szCs w:val="32"/>
        </w:rPr>
        <w:t>e</w:t>
      </w:r>
      <w:r w:rsidRPr="00A06FC6">
        <w:rPr>
          <w:sz w:val="32"/>
          <w:szCs w:val="32"/>
        </w:rPr>
        <w:t>rar el momento oportuno: «Y</w:t>
      </w:r>
      <w:r w:rsidRPr="00A06FC6">
        <w:rPr>
          <w:i/>
          <w:iCs/>
          <w:sz w:val="32"/>
          <w:szCs w:val="32"/>
        </w:rPr>
        <w:t xml:space="preserve"> si no buscara misericordia, pr</w:t>
      </w:r>
      <w:r w:rsidRPr="00A06FC6">
        <w:rPr>
          <w:i/>
          <w:iCs/>
          <w:sz w:val="32"/>
          <w:szCs w:val="32"/>
        </w:rPr>
        <w:t>e</w:t>
      </w:r>
      <w:r w:rsidRPr="00A06FC6">
        <w:rPr>
          <w:i/>
          <w:iCs/>
          <w:sz w:val="32"/>
          <w:szCs w:val="32"/>
        </w:rPr>
        <w:t>gúntale tú si quiere misericordia</w:t>
      </w:r>
      <w:r w:rsidRPr="00A06FC6">
        <w:rPr>
          <w:sz w:val="32"/>
          <w:szCs w:val="32"/>
        </w:rPr>
        <w:t>».</w:t>
      </w:r>
    </w:p>
    <w:p w14:paraId="5BC7EEBC" w14:textId="77777777" w:rsidR="00A06FC6" w:rsidRPr="00A06FC6" w:rsidRDefault="00A06FC6" w:rsidP="00A06FC6">
      <w:pPr>
        <w:pBdr>
          <w:top w:val="single" w:sz="4" w:space="1" w:color="auto"/>
          <w:left w:val="single" w:sz="4" w:space="4" w:color="auto"/>
          <w:bottom w:val="single" w:sz="4" w:space="1" w:color="auto"/>
          <w:right w:val="single" w:sz="4" w:space="4" w:color="auto"/>
        </w:pBdr>
        <w:ind w:firstLine="540"/>
        <w:jc w:val="both"/>
        <w:rPr>
          <w:sz w:val="32"/>
          <w:szCs w:val="32"/>
        </w:rPr>
      </w:pPr>
      <w:r w:rsidRPr="00A06FC6">
        <w:rPr>
          <w:sz w:val="32"/>
          <w:szCs w:val="32"/>
        </w:rPr>
        <w:t>La verdadera misericordia excluye toda cerrazón, todo endurecimiento y todo rigorismo:«</w:t>
      </w:r>
      <w:r w:rsidRPr="00A06FC6">
        <w:rPr>
          <w:i/>
          <w:iCs/>
          <w:sz w:val="32"/>
          <w:szCs w:val="32"/>
        </w:rPr>
        <w:t>Donde hay misericordia y discreción no hay superfluidad ni endurecimiento</w:t>
      </w:r>
      <w:r w:rsidRPr="00A06FC6">
        <w:rPr>
          <w:sz w:val="32"/>
          <w:szCs w:val="32"/>
        </w:rPr>
        <w:t>» (</w:t>
      </w:r>
      <w:proofErr w:type="spellStart"/>
      <w:r w:rsidRPr="00A06FC6">
        <w:rPr>
          <w:sz w:val="32"/>
          <w:szCs w:val="32"/>
        </w:rPr>
        <w:t>Adm</w:t>
      </w:r>
      <w:proofErr w:type="spellEnd"/>
      <w:r w:rsidRPr="00A06FC6">
        <w:rPr>
          <w:sz w:val="32"/>
          <w:szCs w:val="32"/>
        </w:rPr>
        <w:t xml:space="preserve"> 27,6). Todo ideal, hasta el evangélicamente mejor justificado está subordinado al perdón y la misericordia: </w:t>
      </w:r>
      <w:r w:rsidRPr="00A06FC6">
        <w:rPr>
          <w:b/>
          <w:i/>
          <w:sz w:val="32"/>
          <w:szCs w:val="32"/>
        </w:rPr>
        <w:t>el amor lo juzga t</w:t>
      </w:r>
      <w:r w:rsidRPr="00A06FC6">
        <w:rPr>
          <w:b/>
          <w:i/>
          <w:sz w:val="32"/>
          <w:szCs w:val="32"/>
        </w:rPr>
        <w:t>o</w:t>
      </w:r>
      <w:r w:rsidRPr="00A06FC6">
        <w:rPr>
          <w:b/>
          <w:i/>
          <w:sz w:val="32"/>
          <w:szCs w:val="32"/>
        </w:rPr>
        <w:t>do y a él nada le juzga</w:t>
      </w:r>
      <w:r w:rsidRPr="00A06FC6">
        <w:rPr>
          <w:sz w:val="32"/>
          <w:szCs w:val="32"/>
        </w:rPr>
        <w:t>.</w:t>
      </w:r>
    </w:p>
    <w:p w14:paraId="201E9670" w14:textId="77777777" w:rsidR="00A06FC6" w:rsidRPr="00A06FC6" w:rsidRDefault="00A06FC6" w:rsidP="00A06FC6">
      <w:pPr>
        <w:pBdr>
          <w:top w:val="single" w:sz="4" w:space="1" w:color="auto"/>
          <w:left w:val="single" w:sz="4" w:space="4" w:color="auto"/>
          <w:bottom w:val="single" w:sz="4" w:space="1" w:color="auto"/>
          <w:right w:val="single" w:sz="4" w:space="4" w:color="auto"/>
        </w:pBdr>
        <w:tabs>
          <w:tab w:val="left" w:pos="2310"/>
        </w:tabs>
        <w:spacing w:line="160" w:lineRule="exact"/>
        <w:ind w:firstLine="539"/>
        <w:jc w:val="both"/>
        <w:rPr>
          <w:sz w:val="32"/>
          <w:szCs w:val="32"/>
        </w:rPr>
      </w:pPr>
      <w:r w:rsidRPr="00A06FC6">
        <w:rPr>
          <w:sz w:val="32"/>
          <w:szCs w:val="32"/>
        </w:rPr>
        <w:tab/>
      </w:r>
    </w:p>
    <w:p w14:paraId="507E0EFE" w14:textId="77777777" w:rsidR="00A06FC6" w:rsidRPr="00A06FC6" w:rsidRDefault="00A06FC6" w:rsidP="00A06FC6">
      <w:pPr>
        <w:pBdr>
          <w:top w:val="single" w:sz="4" w:space="1" w:color="auto"/>
          <w:left w:val="single" w:sz="4" w:space="4" w:color="auto"/>
          <w:bottom w:val="single" w:sz="4" w:space="1" w:color="auto"/>
          <w:right w:val="single" w:sz="4" w:space="4" w:color="auto"/>
        </w:pBdr>
        <w:ind w:firstLine="540"/>
        <w:jc w:val="both"/>
        <w:rPr>
          <w:sz w:val="32"/>
          <w:szCs w:val="32"/>
        </w:rPr>
      </w:pPr>
      <w:r w:rsidRPr="00A06FC6">
        <w:rPr>
          <w:sz w:val="32"/>
          <w:szCs w:val="32"/>
        </w:rPr>
        <w:t xml:space="preserve">d) Pero de la lectura atenta de la carta se desprende que la misericordia es </w:t>
      </w:r>
      <w:r w:rsidRPr="00A06FC6">
        <w:rPr>
          <w:i/>
          <w:sz w:val="32"/>
          <w:szCs w:val="32"/>
        </w:rPr>
        <w:t>más que perdón, e incluso más que compasión</w:t>
      </w:r>
      <w:r w:rsidRPr="00A06FC6">
        <w:rPr>
          <w:sz w:val="32"/>
          <w:szCs w:val="32"/>
        </w:rPr>
        <w:t xml:space="preserve">: en línea con la bienaventuranza de los misericordiosos  es también </w:t>
      </w:r>
      <w:r w:rsidRPr="00A06FC6">
        <w:rPr>
          <w:b/>
          <w:bCs/>
          <w:sz w:val="32"/>
          <w:szCs w:val="32"/>
        </w:rPr>
        <w:t>amor y ayuda en la gratuidad más extrema.</w:t>
      </w:r>
      <w:r w:rsidRPr="00A06FC6">
        <w:rPr>
          <w:sz w:val="32"/>
          <w:szCs w:val="32"/>
        </w:rPr>
        <w:t xml:space="preserve"> Por eso la medida de la verdadera misericordia la dan estas otras palabras, con las que continúa nuestro texto: «</w:t>
      </w:r>
      <w:r w:rsidRPr="00A06FC6">
        <w:rPr>
          <w:i/>
          <w:iCs/>
          <w:sz w:val="32"/>
          <w:szCs w:val="32"/>
        </w:rPr>
        <w:t>Y, si mil veces volviera a pecar ante tus propios ojos, ámalo más que a mí, p</w:t>
      </w:r>
      <w:r w:rsidRPr="00A06FC6">
        <w:rPr>
          <w:i/>
          <w:iCs/>
          <w:sz w:val="32"/>
          <w:szCs w:val="32"/>
        </w:rPr>
        <w:t>a</w:t>
      </w:r>
      <w:r w:rsidRPr="00A06FC6">
        <w:rPr>
          <w:i/>
          <w:iCs/>
          <w:sz w:val="32"/>
          <w:szCs w:val="32"/>
        </w:rPr>
        <w:t>ra atraerlo al Señor. Y ten siempre misericordia de los tales</w:t>
      </w:r>
      <w:r w:rsidRPr="00A06FC6">
        <w:rPr>
          <w:sz w:val="32"/>
          <w:szCs w:val="32"/>
        </w:rPr>
        <w:t>».</w:t>
      </w:r>
    </w:p>
    <w:p w14:paraId="0F120AFB" w14:textId="77777777" w:rsidR="00A06FC6" w:rsidRPr="00A06FC6" w:rsidRDefault="00A06FC6" w:rsidP="00A06FC6">
      <w:pPr>
        <w:pBdr>
          <w:top w:val="single" w:sz="4" w:space="1" w:color="auto"/>
          <w:left w:val="single" w:sz="4" w:space="4" w:color="auto"/>
          <w:bottom w:val="single" w:sz="4" w:space="1" w:color="auto"/>
          <w:right w:val="single" w:sz="4" w:space="4" w:color="auto"/>
        </w:pBdr>
        <w:ind w:firstLine="540"/>
        <w:jc w:val="both"/>
        <w:rPr>
          <w:sz w:val="32"/>
          <w:szCs w:val="32"/>
        </w:rPr>
      </w:pPr>
    </w:p>
    <w:p w14:paraId="423BF774" w14:textId="77777777" w:rsidR="00A06FC6" w:rsidRPr="00A06FC6" w:rsidRDefault="00A06FC6" w:rsidP="00A06FC6">
      <w:pPr>
        <w:pBdr>
          <w:top w:val="single" w:sz="4" w:space="1" w:color="auto"/>
          <w:left w:val="single" w:sz="4" w:space="4" w:color="auto"/>
          <w:bottom w:val="single" w:sz="4" w:space="1" w:color="auto"/>
          <w:right w:val="single" w:sz="4" w:space="4" w:color="auto"/>
        </w:pBdr>
        <w:ind w:firstLine="540"/>
        <w:jc w:val="both"/>
        <w:rPr>
          <w:sz w:val="32"/>
          <w:szCs w:val="32"/>
        </w:rPr>
      </w:pPr>
      <w:r w:rsidRPr="00A06FC6">
        <w:rPr>
          <w:b/>
          <w:sz w:val="32"/>
          <w:szCs w:val="32"/>
        </w:rPr>
        <w:t>Como conclusión</w:t>
      </w:r>
      <w:r w:rsidRPr="00A06FC6">
        <w:rPr>
          <w:sz w:val="32"/>
          <w:szCs w:val="32"/>
        </w:rPr>
        <w:t xml:space="preserve"> y volviendo al principio: </w:t>
      </w:r>
    </w:p>
    <w:p w14:paraId="119106CB" w14:textId="77777777" w:rsidR="00A06FC6" w:rsidRPr="00A06FC6" w:rsidRDefault="00A06FC6" w:rsidP="00A06FC6">
      <w:pPr>
        <w:pBdr>
          <w:top w:val="single" w:sz="4" w:space="1" w:color="auto"/>
          <w:left w:val="single" w:sz="4" w:space="4" w:color="auto"/>
          <w:bottom w:val="single" w:sz="4" w:space="1" w:color="auto"/>
          <w:right w:val="single" w:sz="4" w:space="4" w:color="auto"/>
        </w:pBdr>
        <w:ind w:firstLine="540"/>
        <w:jc w:val="both"/>
        <w:rPr>
          <w:sz w:val="32"/>
          <w:szCs w:val="32"/>
        </w:rPr>
      </w:pPr>
      <w:r w:rsidRPr="00A06FC6">
        <w:rPr>
          <w:sz w:val="32"/>
          <w:szCs w:val="32"/>
        </w:rPr>
        <w:t>- Francisco obliga al ministro a replantear su problema de conciencia: la fidelidad al Espíritu en la vida franciscana r</w:t>
      </w:r>
      <w:r w:rsidRPr="00A06FC6">
        <w:rPr>
          <w:sz w:val="32"/>
          <w:szCs w:val="32"/>
        </w:rPr>
        <w:t>e</w:t>
      </w:r>
      <w:r w:rsidRPr="00A06FC6">
        <w:rPr>
          <w:sz w:val="32"/>
          <w:szCs w:val="32"/>
        </w:rPr>
        <w:t xml:space="preserve">clama integrar amor a Dios y amor al hermano real, espíritu de oración y devoción y fraternidad, en la que cada una es el crisol de la otra y  lugar de discernimiento de fidelidad.  </w:t>
      </w:r>
    </w:p>
    <w:p w14:paraId="03BE5192" w14:textId="77777777" w:rsidR="00A06FC6" w:rsidRPr="00A06FC6" w:rsidRDefault="00A06FC6" w:rsidP="00A06FC6">
      <w:pPr>
        <w:pBdr>
          <w:top w:val="single" w:sz="4" w:space="1" w:color="auto"/>
          <w:left w:val="single" w:sz="4" w:space="4" w:color="auto"/>
          <w:bottom w:val="single" w:sz="4" w:space="1" w:color="auto"/>
          <w:right w:val="single" w:sz="4" w:space="4" w:color="auto"/>
        </w:pBdr>
        <w:ind w:firstLine="540"/>
        <w:jc w:val="both"/>
        <w:rPr>
          <w:sz w:val="32"/>
          <w:szCs w:val="32"/>
        </w:rPr>
      </w:pPr>
      <w:r w:rsidRPr="00A06FC6">
        <w:rPr>
          <w:sz w:val="32"/>
          <w:szCs w:val="32"/>
        </w:rPr>
        <w:t>- Y, ¿quién puede ser hermano olvidándose de la exp</w:t>
      </w:r>
      <w:r w:rsidRPr="00A06FC6">
        <w:rPr>
          <w:sz w:val="32"/>
          <w:szCs w:val="32"/>
        </w:rPr>
        <w:t>e</w:t>
      </w:r>
      <w:r w:rsidRPr="00A06FC6">
        <w:rPr>
          <w:sz w:val="32"/>
          <w:szCs w:val="32"/>
        </w:rPr>
        <w:t>riencia fundamental de su vida creyente: la del amor de Dios que le atrae hacia él, la de ser un pecador gratuita y miser</w:t>
      </w:r>
      <w:r w:rsidRPr="00A06FC6">
        <w:rPr>
          <w:sz w:val="32"/>
          <w:szCs w:val="32"/>
        </w:rPr>
        <w:t>i</w:t>
      </w:r>
      <w:r w:rsidRPr="00A06FC6">
        <w:rPr>
          <w:sz w:val="32"/>
          <w:szCs w:val="32"/>
        </w:rPr>
        <w:t>cordiosamente -y por ello siempre inmerecidamente- perd</w:t>
      </w:r>
      <w:r w:rsidRPr="00A06FC6">
        <w:rPr>
          <w:sz w:val="32"/>
          <w:szCs w:val="32"/>
        </w:rPr>
        <w:t>o</w:t>
      </w:r>
      <w:r w:rsidRPr="00A06FC6">
        <w:rPr>
          <w:sz w:val="32"/>
          <w:szCs w:val="32"/>
        </w:rPr>
        <w:t>nado, justificado en la cruz de Jesucristo, el amor que dio la vida por los suyos?</w:t>
      </w:r>
    </w:p>
    <w:p w14:paraId="374C0DE1" w14:textId="77777777" w:rsidR="00A06FC6" w:rsidRPr="00A06FC6" w:rsidRDefault="00A06FC6" w:rsidP="00A06FC6">
      <w:pPr>
        <w:pBdr>
          <w:top w:val="single" w:sz="4" w:space="1" w:color="auto"/>
          <w:left w:val="single" w:sz="4" w:space="4" w:color="auto"/>
          <w:bottom w:val="single" w:sz="4" w:space="1" w:color="auto"/>
          <w:right w:val="single" w:sz="4" w:space="4" w:color="auto"/>
        </w:pBdr>
        <w:spacing w:line="300" w:lineRule="atLeast"/>
        <w:ind w:firstLine="540"/>
        <w:jc w:val="both"/>
        <w:rPr>
          <w:sz w:val="32"/>
          <w:szCs w:val="32"/>
        </w:rPr>
      </w:pPr>
      <w:r w:rsidRPr="00A06FC6">
        <w:rPr>
          <w:b/>
          <w:i/>
          <w:sz w:val="32"/>
          <w:szCs w:val="32"/>
        </w:rPr>
        <w:t>Por eso, si el punto álgido de la fraternidad es la cel</w:t>
      </w:r>
      <w:r w:rsidRPr="00A06FC6">
        <w:rPr>
          <w:b/>
          <w:i/>
          <w:sz w:val="32"/>
          <w:szCs w:val="32"/>
        </w:rPr>
        <w:t>e</w:t>
      </w:r>
      <w:r w:rsidRPr="00A06FC6">
        <w:rPr>
          <w:b/>
          <w:i/>
          <w:sz w:val="32"/>
          <w:szCs w:val="32"/>
        </w:rPr>
        <w:t>bración, su corazón es el perdón y la misericordia</w:t>
      </w:r>
      <w:r w:rsidRPr="00A06FC6">
        <w:rPr>
          <w:sz w:val="32"/>
          <w:szCs w:val="32"/>
        </w:rPr>
        <w:t>.</w:t>
      </w:r>
    </w:p>
    <w:p w14:paraId="772EB9F4" w14:textId="77777777" w:rsidR="00575AE9" w:rsidRDefault="00575AE9" w:rsidP="00B63CEA">
      <w:pPr>
        <w:jc w:val="both"/>
        <w:rPr>
          <w:b/>
          <w:sz w:val="32"/>
          <w:szCs w:val="32"/>
        </w:rPr>
      </w:pPr>
    </w:p>
    <w:p w14:paraId="1CEEB443" w14:textId="77777777" w:rsidR="00D3722D" w:rsidRDefault="00D3722D" w:rsidP="00B63CEA">
      <w:pPr>
        <w:jc w:val="both"/>
        <w:rPr>
          <w:b/>
          <w:sz w:val="32"/>
          <w:szCs w:val="32"/>
        </w:rPr>
      </w:pPr>
    </w:p>
    <w:p w14:paraId="72043F8D" w14:textId="7ADD6C59" w:rsidR="00D3722D" w:rsidRPr="00575AE9" w:rsidRDefault="00D3722D" w:rsidP="00B63CEA">
      <w:pPr>
        <w:jc w:val="both"/>
        <w:rPr>
          <w:b/>
          <w:sz w:val="32"/>
          <w:szCs w:val="32"/>
        </w:rPr>
      </w:pPr>
      <w:r>
        <w:rPr>
          <w:rFonts w:ascii="Helvetica" w:hAnsi="Helvetica" w:cs="Helvetica"/>
          <w:noProof/>
          <w:lang w:val="es-ES"/>
        </w:rPr>
        <w:drawing>
          <wp:inline distT="0" distB="0" distL="0" distR="0" wp14:anchorId="2C030C3B" wp14:editId="4F1CBF96">
            <wp:extent cx="5396230" cy="309584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230" cy="3095845"/>
                    </a:xfrm>
                    <a:prstGeom prst="rect">
                      <a:avLst/>
                    </a:prstGeom>
                    <a:noFill/>
                    <a:ln>
                      <a:noFill/>
                    </a:ln>
                  </pic:spPr>
                </pic:pic>
              </a:graphicData>
            </a:graphic>
          </wp:inline>
        </w:drawing>
      </w:r>
    </w:p>
    <w:p w14:paraId="0D6363AF" w14:textId="77777777" w:rsidR="00E64858" w:rsidRDefault="00E64858" w:rsidP="00DB1E36">
      <w:pPr>
        <w:pStyle w:val="Sinespaciado"/>
        <w:jc w:val="center"/>
        <w:rPr>
          <w:b/>
          <w:sz w:val="40"/>
          <w:szCs w:val="40"/>
        </w:rPr>
      </w:pPr>
    </w:p>
    <w:p w14:paraId="0C6F9EA9" w14:textId="7A34680F" w:rsidR="00B63CEA" w:rsidRDefault="00DB1E36" w:rsidP="00DB1E36">
      <w:pPr>
        <w:pStyle w:val="Sinespaciado"/>
        <w:jc w:val="center"/>
        <w:rPr>
          <w:b/>
          <w:sz w:val="40"/>
          <w:szCs w:val="40"/>
        </w:rPr>
      </w:pPr>
      <w:r>
        <w:rPr>
          <w:b/>
          <w:sz w:val="40"/>
          <w:szCs w:val="40"/>
        </w:rPr>
        <w:t>10</w:t>
      </w:r>
    </w:p>
    <w:p w14:paraId="0D2FA008" w14:textId="77777777" w:rsidR="00DB1E36" w:rsidRDefault="00DB1E36" w:rsidP="00DB1E36">
      <w:pPr>
        <w:pStyle w:val="Sinespaciado"/>
        <w:jc w:val="center"/>
        <w:rPr>
          <w:b/>
          <w:sz w:val="40"/>
          <w:szCs w:val="40"/>
        </w:rPr>
      </w:pPr>
      <w:r>
        <w:rPr>
          <w:b/>
          <w:sz w:val="40"/>
          <w:szCs w:val="40"/>
        </w:rPr>
        <w:t>CARTA A LEÓN (</w:t>
      </w:r>
      <w:proofErr w:type="spellStart"/>
      <w:r>
        <w:rPr>
          <w:b/>
          <w:sz w:val="40"/>
          <w:szCs w:val="40"/>
        </w:rPr>
        <w:t>CtaL</w:t>
      </w:r>
      <w:proofErr w:type="spellEnd"/>
      <w:r>
        <w:rPr>
          <w:b/>
          <w:sz w:val="40"/>
          <w:szCs w:val="40"/>
        </w:rPr>
        <w:t>)/</w:t>
      </w:r>
    </w:p>
    <w:p w14:paraId="49DE8F83" w14:textId="771B11FE" w:rsidR="00DB1E36" w:rsidRDefault="00DB1E36" w:rsidP="00DB1E36">
      <w:pPr>
        <w:pStyle w:val="Sinespaciado"/>
        <w:jc w:val="center"/>
        <w:rPr>
          <w:b/>
          <w:sz w:val="40"/>
          <w:szCs w:val="40"/>
        </w:rPr>
      </w:pPr>
      <w:r>
        <w:rPr>
          <w:b/>
          <w:sz w:val="40"/>
          <w:szCs w:val="40"/>
        </w:rPr>
        <w:t>CARTA A ANTONIO (</w:t>
      </w:r>
      <w:proofErr w:type="spellStart"/>
      <w:r>
        <w:rPr>
          <w:b/>
          <w:sz w:val="40"/>
          <w:szCs w:val="40"/>
        </w:rPr>
        <w:t>CtaAnt</w:t>
      </w:r>
      <w:proofErr w:type="spellEnd"/>
      <w:r>
        <w:rPr>
          <w:b/>
          <w:sz w:val="40"/>
          <w:szCs w:val="40"/>
        </w:rPr>
        <w:t>)</w:t>
      </w:r>
    </w:p>
    <w:p w14:paraId="648E3B3A" w14:textId="3F8306F2" w:rsidR="00DB1E36" w:rsidRDefault="00DB1E36" w:rsidP="00DB1E36">
      <w:pPr>
        <w:pStyle w:val="Sinespaciado"/>
        <w:jc w:val="center"/>
        <w:rPr>
          <w:b/>
          <w:sz w:val="40"/>
          <w:szCs w:val="40"/>
        </w:rPr>
      </w:pPr>
      <w:r>
        <w:rPr>
          <w:b/>
          <w:sz w:val="40"/>
          <w:szCs w:val="40"/>
        </w:rPr>
        <w:t>(junio)</w:t>
      </w:r>
    </w:p>
    <w:p w14:paraId="48D3E046" w14:textId="77777777" w:rsidR="00BE723B" w:rsidRDefault="00BE723B" w:rsidP="00DB1E36">
      <w:pPr>
        <w:pStyle w:val="Sinespaciado"/>
        <w:jc w:val="center"/>
        <w:rPr>
          <w:b/>
          <w:sz w:val="40"/>
          <w:szCs w:val="40"/>
        </w:rPr>
      </w:pPr>
    </w:p>
    <w:p w14:paraId="034FB806" w14:textId="30009305" w:rsidR="00BE723B" w:rsidRDefault="00BE723B" w:rsidP="00DB1E36">
      <w:pPr>
        <w:pStyle w:val="Sinespaciado"/>
        <w:jc w:val="center"/>
        <w:rPr>
          <w:b/>
          <w:sz w:val="40"/>
          <w:szCs w:val="40"/>
        </w:rPr>
      </w:pPr>
      <w:r>
        <w:rPr>
          <w:b/>
          <w:sz w:val="40"/>
          <w:szCs w:val="40"/>
        </w:rPr>
        <w:t>CARTA A LEÓN</w:t>
      </w:r>
    </w:p>
    <w:p w14:paraId="56E57595" w14:textId="77777777" w:rsidR="00C813A1" w:rsidRDefault="00C813A1" w:rsidP="00C813A1">
      <w:pPr>
        <w:pStyle w:val="Sinespaciado"/>
        <w:jc w:val="both"/>
        <w:rPr>
          <w:i/>
          <w:sz w:val="32"/>
          <w:szCs w:val="32"/>
        </w:rPr>
      </w:pPr>
    </w:p>
    <w:p w14:paraId="18C3F0FB" w14:textId="288379D4" w:rsidR="00BE723B" w:rsidRPr="00C813A1" w:rsidRDefault="00C813A1" w:rsidP="00A958C5">
      <w:pPr>
        <w:pStyle w:val="Sinespaciado"/>
        <w:ind w:left="2832"/>
        <w:jc w:val="both"/>
        <w:rPr>
          <w:i/>
          <w:color w:val="FF0000"/>
          <w:sz w:val="32"/>
          <w:szCs w:val="32"/>
        </w:rPr>
      </w:pPr>
      <w:r>
        <w:rPr>
          <w:i/>
          <w:sz w:val="32"/>
          <w:szCs w:val="32"/>
        </w:rPr>
        <w:tab/>
      </w:r>
      <w:r w:rsidRPr="00A958C5">
        <w:rPr>
          <w:i/>
          <w:color w:val="FF0000"/>
          <w:sz w:val="32"/>
          <w:szCs w:val="32"/>
          <w:bdr w:val="single" w:sz="4" w:space="0" w:color="auto"/>
        </w:rPr>
        <w:t>No se sabe la fecha de esta carta.</w:t>
      </w:r>
    </w:p>
    <w:p w14:paraId="69ACE2BE" w14:textId="77777777" w:rsidR="00C813A1" w:rsidRPr="00C813A1" w:rsidRDefault="00C813A1" w:rsidP="00C813A1">
      <w:pPr>
        <w:pStyle w:val="Sinespaciado"/>
        <w:jc w:val="both"/>
        <w:rPr>
          <w:i/>
          <w:sz w:val="32"/>
          <w:szCs w:val="32"/>
        </w:rPr>
      </w:pPr>
    </w:p>
    <w:p w14:paraId="604B4425" w14:textId="48682A62" w:rsidR="00BE723B" w:rsidRDefault="00BE723B" w:rsidP="00BE723B">
      <w:pPr>
        <w:pStyle w:val="Sinespaciado"/>
        <w:jc w:val="both"/>
        <w:rPr>
          <w:sz w:val="32"/>
          <w:szCs w:val="32"/>
        </w:rPr>
      </w:pPr>
      <w:r>
        <w:rPr>
          <w:sz w:val="32"/>
          <w:szCs w:val="32"/>
        </w:rPr>
        <w:tab/>
        <w:t xml:space="preserve">Es uno de los tres autógrafos de Francisco que </w:t>
      </w:r>
      <w:r w:rsidRPr="00C813A1">
        <w:rPr>
          <w:sz w:val="32"/>
          <w:szCs w:val="32"/>
        </w:rPr>
        <w:t>conse</w:t>
      </w:r>
      <w:r w:rsidRPr="00C813A1">
        <w:rPr>
          <w:sz w:val="32"/>
          <w:szCs w:val="32"/>
        </w:rPr>
        <w:t>r</w:t>
      </w:r>
      <w:r w:rsidRPr="00C813A1">
        <w:rPr>
          <w:sz w:val="32"/>
          <w:szCs w:val="32"/>
        </w:rPr>
        <w:t xml:space="preserve">vamos (está en la catedral de </w:t>
      </w:r>
      <w:proofErr w:type="spellStart"/>
      <w:r w:rsidRPr="00C813A1">
        <w:rPr>
          <w:sz w:val="32"/>
          <w:szCs w:val="32"/>
        </w:rPr>
        <w:t>Spoleto</w:t>
      </w:r>
      <w:proofErr w:type="spellEnd"/>
      <w:r w:rsidRPr="00C813A1">
        <w:rPr>
          <w:sz w:val="32"/>
          <w:szCs w:val="32"/>
        </w:rPr>
        <w:t xml:space="preserve">), junto con </w:t>
      </w:r>
      <w:proofErr w:type="spellStart"/>
      <w:r w:rsidR="00C813A1" w:rsidRPr="00C813A1">
        <w:rPr>
          <w:sz w:val="32"/>
          <w:szCs w:val="32"/>
        </w:rPr>
        <w:t>AlD</w:t>
      </w:r>
      <w:proofErr w:type="spellEnd"/>
      <w:r w:rsidR="00C813A1" w:rsidRPr="00C813A1">
        <w:rPr>
          <w:sz w:val="32"/>
          <w:szCs w:val="32"/>
        </w:rPr>
        <w:t xml:space="preserve"> y </w:t>
      </w:r>
      <w:proofErr w:type="spellStart"/>
      <w:r w:rsidR="00C813A1" w:rsidRPr="00C813A1">
        <w:rPr>
          <w:sz w:val="32"/>
          <w:szCs w:val="32"/>
        </w:rPr>
        <w:t>BenL</w:t>
      </w:r>
      <w:proofErr w:type="spellEnd"/>
      <w:r w:rsidR="00C813A1" w:rsidRPr="00C813A1">
        <w:rPr>
          <w:sz w:val="32"/>
          <w:szCs w:val="32"/>
        </w:rPr>
        <w:t xml:space="preserve">. </w:t>
      </w:r>
      <w:r w:rsidR="00C813A1">
        <w:rPr>
          <w:sz w:val="32"/>
          <w:szCs w:val="32"/>
        </w:rPr>
        <w:t>Esta carta es</w:t>
      </w:r>
      <w:r w:rsidR="00C813A1" w:rsidRPr="00C813A1">
        <w:rPr>
          <w:sz w:val="32"/>
          <w:szCs w:val="32"/>
        </w:rPr>
        <w:t xml:space="preserve"> expresión de la correspondencia íntima y de amistad de Francisco (original autógrafo se conserva en la C</w:t>
      </w:r>
      <w:r w:rsidR="00C813A1" w:rsidRPr="00C813A1">
        <w:rPr>
          <w:sz w:val="32"/>
          <w:szCs w:val="32"/>
        </w:rPr>
        <w:t>a</w:t>
      </w:r>
      <w:r w:rsidR="00C813A1" w:rsidRPr="00C813A1">
        <w:rPr>
          <w:sz w:val="32"/>
          <w:szCs w:val="32"/>
        </w:rPr>
        <w:t xml:space="preserve">tedral de </w:t>
      </w:r>
      <w:proofErr w:type="spellStart"/>
      <w:r w:rsidR="00C813A1" w:rsidRPr="00C813A1">
        <w:rPr>
          <w:sz w:val="32"/>
          <w:szCs w:val="32"/>
        </w:rPr>
        <w:t>Espoleto</w:t>
      </w:r>
      <w:proofErr w:type="spellEnd"/>
      <w:r w:rsidR="00C813A1" w:rsidRPr="00C813A1">
        <w:rPr>
          <w:sz w:val="32"/>
          <w:szCs w:val="32"/>
        </w:rPr>
        <w:t>). Se trata de una sencilla y emotiva carta al amigo y confidente León, necesitado de ayuda en su discern</w:t>
      </w:r>
      <w:r w:rsidR="00C813A1" w:rsidRPr="00C813A1">
        <w:rPr>
          <w:sz w:val="32"/>
          <w:szCs w:val="32"/>
        </w:rPr>
        <w:t>i</w:t>
      </w:r>
      <w:r w:rsidR="00C813A1" w:rsidRPr="00C813A1">
        <w:rPr>
          <w:sz w:val="32"/>
          <w:szCs w:val="32"/>
        </w:rPr>
        <w:t>miento</w:t>
      </w:r>
      <w:r w:rsidR="00C813A1" w:rsidRPr="00C813A1">
        <w:rPr>
          <w:rFonts w:cs="Bodoni MT"/>
          <w:sz w:val="32"/>
          <w:szCs w:val="32"/>
        </w:rPr>
        <w:t xml:space="preserve">, </w:t>
      </w:r>
      <w:r w:rsidR="00C813A1" w:rsidRPr="00C813A1">
        <w:rPr>
          <w:sz w:val="32"/>
          <w:szCs w:val="32"/>
        </w:rPr>
        <w:t>y turbado en su espíritu, tal vez a causa de la que p</w:t>
      </w:r>
      <w:r w:rsidR="00C813A1" w:rsidRPr="00C813A1">
        <w:rPr>
          <w:sz w:val="32"/>
          <w:szCs w:val="32"/>
        </w:rPr>
        <w:t>a</w:t>
      </w:r>
      <w:r w:rsidR="00C813A1" w:rsidRPr="00C813A1">
        <w:rPr>
          <w:sz w:val="32"/>
          <w:szCs w:val="32"/>
        </w:rPr>
        <w:t>rece que fue su personalidad un tanto insegura y atorment</w:t>
      </w:r>
      <w:r w:rsidR="00C813A1" w:rsidRPr="00C813A1">
        <w:rPr>
          <w:sz w:val="32"/>
          <w:szCs w:val="32"/>
        </w:rPr>
        <w:t>a</w:t>
      </w:r>
      <w:r w:rsidR="00C813A1" w:rsidRPr="00C813A1">
        <w:rPr>
          <w:sz w:val="32"/>
          <w:szCs w:val="32"/>
        </w:rPr>
        <w:t>da, y hasta, quizá escrupulosa. Carecemos de pruebas exte</w:t>
      </w:r>
      <w:r w:rsidR="00C813A1" w:rsidRPr="00C813A1">
        <w:rPr>
          <w:sz w:val="32"/>
          <w:szCs w:val="32"/>
        </w:rPr>
        <w:t>r</w:t>
      </w:r>
      <w:r w:rsidR="00C813A1" w:rsidRPr="00C813A1">
        <w:rPr>
          <w:sz w:val="32"/>
          <w:szCs w:val="32"/>
        </w:rPr>
        <w:t>nas e internas que permitan una datación segura de la misma, si bien es opinión bastante generalizada entre los críticos que es de los últimos años de la vida del santo, cuando el hermano León pasó a ser uno de sus íntimos y su secretario.</w:t>
      </w:r>
    </w:p>
    <w:p w14:paraId="5F2EBE2D" w14:textId="77777777" w:rsidR="00C813A1" w:rsidRDefault="00C813A1" w:rsidP="00BE723B">
      <w:pPr>
        <w:pStyle w:val="Sinespaciado"/>
        <w:jc w:val="both"/>
        <w:rPr>
          <w:sz w:val="32"/>
          <w:szCs w:val="32"/>
        </w:rPr>
      </w:pPr>
    </w:p>
    <w:p w14:paraId="1F42B69E" w14:textId="52CDF4A4" w:rsidR="00C813A1" w:rsidRDefault="00C813A1" w:rsidP="00BE723B">
      <w:pPr>
        <w:pStyle w:val="Sinespaciado"/>
        <w:jc w:val="both"/>
        <w:rPr>
          <w:i/>
          <w:color w:val="FF0000"/>
          <w:sz w:val="32"/>
          <w:szCs w:val="32"/>
        </w:rPr>
      </w:pPr>
      <w:r>
        <w:rPr>
          <w:sz w:val="32"/>
          <w:szCs w:val="32"/>
        </w:rPr>
        <w:tab/>
      </w:r>
      <w:r>
        <w:rPr>
          <w:i/>
          <w:color w:val="FF0000"/>
          <w:sz w:val="32"/>
          <w:szCs w:val="32"/>
        </w:rPr>
        <w:t>Leemos la carta:</w:t>
      </w:r>
    </w:p>
    <w:p w14:paraId="736708EA" w14:textId="77777777" w:rsidR="00C813A1" w:rsidRPr="00C813A1" w:rsidRDefault="00C813A1" w:rsidP="00BE723B">
      <w:pPr>
        <w:pStyle w:val="Sinespaciado"/>
        <w:jc w:val="both"/>
        <w:rPr>
          <w:i/>
          <w:color w:val="FF0000"/>
          <w:sz w:val="32"/>
          <w:szCs w:val="32"/>
        </w:rPr>
      </w:pPr>
    </w:p>
    <w:p w14:paraId="39B0ADC7" w14:textId="631F2FAB" w:rsidR="00BE723B" w:rsidRDefault="00BE723B" w:rsidP="00C813A1">
      <w:pPr>
        <w:pStyle w:val="Sinespaciado"/>
        <w:pBdr>
          <w:top w:val="single" w:sz="4" w:space="1" w:color="auto"/>
          <w:left w:val="single" w:sz="4" w:space="4" w:color="auto"/>
          <w:bottom w:val="single" w:sz="4" w:space="1" w:color="auto"/>
          <w:right w:val="single" w:sz="4" w:space="4" w:color="auto"/>
        </w:pBdr>
        <w:ind w:firstLine="708"/>
        <w:jc w:val="both"/>
        <w:rPr>
          <w:rFonts w:ascii="Times" w:hAnsi="Times" w:cs="Times"/>
          <w:sz w:val="32"/>
          <w:szCs w:val="32"/>
          <w:lang w:val="es-ES"/>
        </w:rPr>
      </w:pPr>
      <w:r>
        <w:rPr>
          <w:rFonts w:ascii="Times" w:hAnsi="Times" w:cs="Times"/>
          <w:sz w:val="32"/>
          <w:szCs w:val="32"/>
          <w:lang w:val="es-ES"/>
        </w:rPr>
        <w:t>“Hermano León, tu hermano Francisco te desea salud y paz. Así te digo, hijo mío, como una madre, que todo lo que hemos hablado en el camino, brevemente lo resumo y aconsejo en estas palabras, y si después tú necesitas venir a mí por consejo, pues así te aconsejo: Cualquiera que sea el modo que mejor te parezca de agradar al Señor Dios y seguir sus huellas y pobreza, hazlo con la bendición del Señor Dios y con mi obediencia. Y si te es neces</w:t>
      </w:r>
      <w:r>
        <w:rPr>
          <w:rFonts w:ascii="Times" w:hAnsi="Times" w:cs="Times"/>
          <w:sz w:val="32"/>
          <w:szCs w:val="32"/>
          <w:lang w:val="es-ES"/>
        </w:rPr>
        <w:t>a</w:t>
      </w:r>
      <w:r>
        <w:rPr>
          <w:rFonts w:ascii="Times" w:hAnsi="Times" w:cs="Times"/>
          <w:sz w:val="32"/>
          <w:szCs w:val="32"/>
          <w:lang w:val="es-ES"/>
        </w:rPr>
        <w:t>rio en cuanto a tu alma, para mayor consuelo tuyo, y quieres, León, venir a mí, ven”.</w:t>
      </w:r>
    </w:p>
    <w:p w14:paraId="61C50111" w14:textId="77777777" w:rsidR="00C813A1" w:rsidRDefault="00C813A1" w:rsidP="00C813A1">
      <w:pPr>
        <w:pStyle w:val="Sinespaciado"/>
        <w:jc w:val="both"/>
        <w:rPr>
          <w:b/>
          <w:sz w:val="40"/>
          <w:szCs w:val="40"/>
        </w:rPr>
      </w:pPr>
    </w:p>
    <w:p w14:paraId="5DC6CCAE" w14:textId="5A54FAE9" w:rsidR="00C813A1" w:rsidRDefault="00C813A1" w:rsidP="00C813A1">
      <w:pPr>
        <w:pStyle w:val="Sinespaciado"/>
        <w:jc w:val="both"/>
        <w:rPr>
          <w:b/>
          <w:sz w:val="32"/>
          <w:szCs w:val="32"/>
        </w:rPr>
      </w:pPr>
      <w:r>
        <w:rPr>
          <w:b/>
          <w:sz w:val="32"/>
          <w:szCs w:val="32"/>
        </w:rPr>
        <w:t>Algunas ideas importantes:</w:t>
      </w:r>
    </w:p>
    <w:p w14:paraId="2EA71171" w14:textId="77777777" w:rsidR="00C813A1" w:rsidRDefault="00C813A1" w:rsidP="00C813A1">
      <w:pPr>
        <w:pStyle w:val="Sinespaciado"/>
        <w:jc w:val="both"/>
        <w:rPr>
          <w:b/>
          <w:sz w:val="32"/>
          <w:szCs w:val="32"/>
        </w:rPr>
      </w:pPr>
    </w:p>
    <w:p w14:paraId="092A94D7" w14:textId="5E583DBD" w:rsidR="00C813A1" w:rsidRDefault="00C813A1" w:rsidP="00C813A1">
      <w:pPr>
        <w:pStyle w:val="Sinespaciado"/>
        <w:jc w:val="both"/>
        <w:rPr>
          <w:sz w:val="32"/>
          <w:szCs w:val="32"/>
        </w:rPr>
      </w:pPr>
      <w:r>
        <w:rPr>
          <w:sz w:val="32"/>
          <w:szCs w:val="32"/>
        </w:rPr>
        <w:t>* Se ve que Francisco y León, grandes amigos, han tenido a</w:t>
      </w:r>
      <w:r>
        <w:rPr>
          <w:sz w:val="32"/>
          <w:szCs w:val="32"/>
        </w:rPr>
        <w:t>l</w:t>
      </w:r>
      <w:r>
        <w:rPr>
          <w:sz w:val="32"/>
          <w:szCs w:val="32"/>
        </w:rPr>
        <w:t xml:space="preserve">gún encontronazo, no sabemos cuál. Es “lo que hemos hablado por el camino”. </w:t>
      </w:r>
    </w:p>
    <w:p w14:paraId="057B181A" w14:textId="798C8131" w:rsidR="00C813A1" w:rsidRDefault="00C813A1" w:rsidP="00C813A1">
      <w:pPr>
        <w:pStyle w:val="Sinespaciado"/>
        <w:jc w:val="both"/>
        <w:rPr>
          <w:sz w:val="32"/>
          <w:szCs w:val="32"/>
        </w:rPr>
      </w:pPr>
      <w:r>
        <w:rPr>
          <w:sz w:val="32"/>
          <w:szCs w:val="32"/>
        </w:rPr>
        <w:t>* Se ve que había sido doloroso y Francisco lo daba por zanj</w:t>
      </w:r>
      <w:r>
        <w:rPr>
          <w:sz w:val="32"/>
          <w:szCs w:val="32"/>
        </w:rPr>
        <w:t>a</w:t>
      </w:r>
      <w:r>
        <w:rPr>
          <w:sz w:val="32"/>
          <w:szCs w:val="32"/>
        </w:rPr>
        <w:t>do, incluso con su autoridad “de madre”, de responsable de la fraternidad.</w:t>
      </w:r>
    </w:p>
    <w:p w14:paraId="2BFBE4FD" w14:textId="53BC424E" w:rsidR="00C813A1" w:rsidRDefault="00C813A1" w:rsidP="00C813A1">
      <w:pPr>
        <w:pStyle w:val="Sinespaciado"/>
        <w:jc w:val="both"/>
        <w:rPr>
          <w:sz w:val="32"/>
          <w:szCs w:val="32"/>
        </w:rPr>
      </w:pPr>
      <w:r>
        <w:rPr>
          <w:sz w:val="32"/>
          <w:szCs w:val="32"/>
        </w:rPr>
        <w:t>* Francisco de</w:t>
      </w:r>
      <w:r w:rsidR="00550E46">
        <w:rPr>
          <w:sz w:val="32"/>
          <w:szCs w:val="32"/>
        </w:rPr>
        <w:t>ja libertad de acción a León: “</w:t>
      </w:r>
      <w:r>
        <w:rPr>
          <w:sz w:val="32"/>
          <w:szCs w:val="32"/>
        </w:rPr>
        <w:t>el modo que mejor te parezca…hazlo con la bendición del Señor”</w:t>
      </w:r>
    </w:p>
    <w:p w14:paraId="4AEA007D" w14:textId="14E97277" w:rsidR="00541EEE" w:rsidRDefault="00541EEE" w:rsidP="00C813A1">
      <w:pPr>
        <w:pStyle w:val="Sinespaciado"/>
        <w:jc w:val="both"/>
        <w:rPr>
          <w:sz w:val="32"/>
          <w:szCs w:val="32"/>
        </w:rPr>
      </w:pPr>
      <w:r>
        <w:rPr>
          <w:sz w:val="32"/>
          <w:szCs w:val="32"/>
        </w:rPr>
        <w:t>* Francisco no se cierra al diálogo posterior, no obstante: “si quieres venir a mí, ven”. El hermano siempre tiene acceso a su vida, sea cual sea el tema.</w:t>
      </w:r>
    </w:p>
    <w:p w14:paraId="33E93386" w14:textId="77777777" w:rsidR="00865A87" w:rsidRDefault="00865A87" w:rsidP="00C813A1">
      <w:pPr>
        <w:pStyle w:val="Sinespaciado"/>
        <w:jc w:val="both"/>
        <w:rPr>
          <w:sz w:val="32"/>
          <w:szCs w:val="32"/>
        </w:rPr>
      </w:pPr>
    </w:p>
    <w:p w14:paraId="146A66B0" w14:textId="72F31CF2" w:rsidR="00865A87" w:rsidRDefault="00865A87" w:rsidP="00865A87">
      <w:pPr>
        <w:pStyle w:val="Sinespaciado"/>
        <w:pBdr>
          <w:top w:val="single" w:sz="4" w:space="1" w:color="auto"/>
          <w:left w:val="single" w:sz="4" w:space="4" w:color="auto"/>
          <w:bottom w:val="single" w:sz="4" w:space="1" w:color="auto"/>
          <w:right w:val="single" w:sz="4" w:space="4" w:color="auto"/>
        </w:pBdr>
        <w:jc w:val="both"/>
        <w:rPr>
          <w:b/>
          <w:sz w:val="32"/>
          <w:szCs w:val="32"/>
        </w:rPr>
      </w:pPr>
      <w:r>
        <w:rPr>
          <w:b/>
          <w:sz w:val="32"/>
          <w:szCs w:val="32"/>
        </w:rPr>
        <w:t>Para trabajar en grupo:</w:t>
      </w:r>
    </w:p>
    <w:p w14:paraId="50F21A98" w14:textId="77777777" w:rsidR="00865A87" w:rsidRDefault="00865A87" w:rsidP="00865A87">
      <w:pPr>
        <w:pStyle w:val="Sinespaciado"/>
        <w:pBdr>
          <w:top w:val="single" w:sz="4" w:space="1" w:color="auto"/>
          <w:left w:val="single" w:sz="4" w:space="4" w:color="auto"/>
          <w:bottom w:val="single" w:sz="4" w:space="1" w:color="auto"/>
          <w:right w:val="single" w:sz="4" w:space="4" w:color="auto"/>
        </w:pBdr>
        <w:jc w:val="both"/>
        <w:rPr>
          <w:b/>
          <w:sz w:val="32"/>
          <w:szCs w:val="32"/>
        </w:rPr>
      </w:pPr>
    </w:p>
    <w:p w14:paraId="73AA670C" w14:textId="4531F687" w:rsidR="00865A87" w:rsidRDefault="00865A87" w:rsidP="00865A87">
      <w:pPr>
        <w:pStyle w:val="Sinespaciado"/>
        <w:numPr>
          <w:ilvl w:val="0"/>
          <w:numId w:val="4"/>
        </w:numPr>
        <w:pBdr>
          <w:top w:val="single" w:sz="4" w:space="1" w:color="auto"/>
          <w:left w:val="single" w:sz="4" w:space="4" w:color="auto"/>
          <w:bottom w:val="single" w:sz="4" w:space="1" w:color="auto"/>
          <w:right w:val="single" w:sz="4" w:space="4" w:color="auto"/>
        </w:pBdr>
        <w:jc w:val="both"/>
        <w:rPr>
          <w:sz w:val="32"/>
          <w:szCs w:val="32"/>
        </w:rPr>
      </w:pPr>
      <w:r>
        <w:rPr>
          <w:sz w:val="32"/>
          <w:szCs w:val="32"/>
        </w:rPr>
        <w:t>¿Cómo proceder con los hermanos “pesados”, cargados de titubeos?</w:t>
      </w:r>
    </w:p>
    <w:p w14:paraId="74AD7678" w14:textId="6B3EF28C" w:rsidR="00865A87" w:rsidRDefault="00865A87" w:rsidP="00865A87">
      <w:pPr>
        <w:pStyle w:val="Sinespaciado"/>
        <w:numPr>
          <w:ilvl w:val="0"/>
          <w:numId w:val="4"/>
        </w:numPr>
        <w:pBdr>
          <w:top w:val="single" w:sz="4" w:space="1" w:color="auto"/>
          <w:left w:val="single" w:sz="4" w:space="4" w:color="auto"/>
          <w:bottom w:val="single" w:sz="4" w:space="1" w:color="auto"/>
          <w:right w:val="single" w:sz="4" w:space="4" w:color="auto"/>
        </w:pBdr>
        <w:jc w:val="both"/>
        <w:rPr>
          <w:sz w:val="32"/>
          <w:szCs w:val="32"/>
        </w:rPr>
      </w:pPr>
      <w:r>
        <w:rPr>
          <w:sz w:val="32"/>
          <w:szCs w:val="32"/>
        </w:rPr>
        <w:t>¿Cómo mantener siempre la puerta abierta para el he</w:t>
      </w:r>
      <w:r>
        <w:rPr>
          <w:sz w:val="32"/>
          <w:szCs w:val="32"/>
        </w:rPr>
        <w:t>r</w:t>
      </w:r>
      <w:r>
        <w:rPr>
          <w:sz w:val="32"/>
          <w:szCs w:val="32"/>
        </w:rPr>
        <w:t>mano que quiere hablar y compartir?</w:t>
      </w:r>
    </w:p>
    <w:p w14:paraId="5148A717" w14:textId="77777777" w:rsidR="00865A87" w:rsidRDefault="00865A87" w:rsidP="00865A87">
      <w:pPr>
        <w:pStyle w:val="Sinespaciado"/>
        <w:jc w:val="both"/>
        <w:rPr>
          <w:sz w:val="32"/>
          <w:szCs w:val="32"/>
        </w:rPr>
      </w:pPr>
    </w:p>
    <w:p w14:paraId="78488525" w14:textId="245C1A05" w:rsidR="00550E46" w:rsidRPr="007F0ED4" w:rsidRDefault="007F0ED4" w:rsidP="007F0ED4">
      <w:pPr>
        <w:pStyle w:val="Sinespaciado"/>
        <w:pBdr>
          <w:top w:val="single" w:sz="4" w:space="1" w:color="auto"/>
          <w:left w:val="single" w:sz="4" w:space="4" w:color="auto"/>
          <w:bottom w:val="single" w:sz="4" w:space="1" w:color="auto"/>
          <w:right w:val="single" w:sz="4" w:space="4" w:color="auto"/>
        </w:pBdr>
        <w:jc w:val="both"/>
        <w:rPr>
          <w:b/>
          <w:sz w:val="32"/>
          <w:szCs w:val="32"/>
        </w:rPr>
      </w:pPr>
      <w:r w:rsidRPr="007F0ED4">
        <w:rPr>
          <w:b/>
          <w:sz w:val="32"/>
          <w:szCs w:val="32"/>
        </w:rPr>
        <w:t>Para am</w:t>
      </w:r>
      <w:r w:rsidR="00550E46" w:rsidRPr="007F0ED4">
        <w:rPr>
          <w:b/>
          <w:sz w:val="32"/>
          <w:szCs w:val="32"/>
        </w:rPr>
        <w:t>pliar conocimientos</w:t>
      </w:r>
      <w:r w:rsidRPr="007F0ED4">
        <w:rPr>
          <w:b/>
          <w:sz w:val="32"/>
          <w:szCs w:val="32"/>
        </w:rPr>
        <w:t>:</w:t>
      </w:r>
    </w:p>
    <w:p w14:paraId="7C5EF313" w14:textId="77777777" w:rsidR="007F0ED4" w:rsidRPr="007F0ED4" w:rsidRDefault="007F0ED4" w:rsidP="007F0ED4">
      <w:pPr>
        <w:pStyle w:val="Sinespaciado"/>
        <w:pBdr>
          <w:top w:val="single" w:sz="4" w:space="1" w:color="auto"/>
          <w:left w:val="single" w:sz="4" w:space="4" w:color="auto"/>
          <w:bottom w:val="single" w:sz="4" w:space="1" w:color="auto"/>
          <w:right w:val="single" w:sz="4" w:space="4" w:color="auto"/>
        </w:pBdr>
        <w:jc w:val="both"/>
        <w:rPr>
          <w:b/>
          <w:sz w:val="32"/>
          <w:szCs w:val="32"/>
        </w:rPr>
      </w:pPr>
    </w:p>
    <w:p w14:paraId="61A0281F" w14:textId="58300FCB" w:rsidR="007F0ED4" w:rsidRPr="007F0ED4" w:rsidRDefault="007F0ED4" w:rsidP="007F0ED4">
      <w:pPr>
        <w:pStyle w:val="Sinespaciado"/>
        <w:pBdr>
          <w:top w:val="single" w:sz="4" w:space="1" w:color="auto"/>
          <w:left w:val="single" w:sz="4" w:space="4" w:color="auto"/>
          <w:bottom w:val="single" w:sz="4" w:space="1" w:color="auto"/>
          <w:right w:val="single" w:sz="4" w:space="4" w:color="auto"/>
        </w:pBdr>
        <w:jc w:val="both"/>
        <w:rPr>
          <w:rFonts w:cs="Verdana"/>
          <w:sz w:val="32"/>
          <w:szCs w:val="32"/>
          <w:lang w:val="es-ES"/>
        </w:rPr>
      </w:pPr>
      <w:r w:rsidRPr="007F0ED4">
        <w:rPr>
          <w:rFonts w:cs="Verdana"/>
          <w:sz w:val="32"/>
          <w:szCs w:val="32"/>
          <w:lang w:val="es-ES"/>
        </w:rPr>
        <w:t>Para San Francisco, la humildad supone la igualdad armónica del temperamento, la estabilidad en el equilibrio interior, ta</w:t>
      </w:r>
      <w:r w:rsidRPr="007F0ED4">
        <w:rPr>
          <w:rFonts w:cs="Verdana"/>
          <w:sz w:val="32"/>
          <w:szCs w:val="32"/>
          <w:lang w:val="es-ES"/>
        </w:rPr>
        <w:t>n</w:t>
      </w:r>
      <w:r w:rsidRPr="007F0ED4">
        <w:rPr>
          <w:rFonts w:cs="Verdana"/>
          <w:sz w:val="32"/>
          <w:szCs w:val="32"/>
          <w:lang w:val="es-ES"/>
        </w:rPr>
        <w:t>to más seguro cuanta mayor sea la opción por la humildad, que da fundamento al gozo del hombre sencillo en la pequ</w:t>
      </w:r>
      <w:r w:rsidRPr="007F0ED4">
        <w:rPr>
          <w:rFonts w:cs="Verdana"/>
          <w:sz w:val="32"/>
          <w:szCs w:val="32"/>
          <w:lang w:val="es-ES"/>
        </w:rPr>
        <w:t>e</w:t>
      </w:r>
      <w:r w:rsidRPr="007F0ED4">
        <w:rPr>
          <w:rFonts w:cs="Verdana"/>
          <w:sz w:val="32"/>
          <w:szCs w:val="32"/>
          <w:lang w:val="es-ES"/>
        </w:rPr>
        <w:t>ñez. Gozo que asume en el proceso de la humildad, desde las pequeñas humillaciones diarias que la Providencia permite para que caminemos en la libertad. En la humildad que vivió Francisco, su libertad iba creciendo por la misma grandeza de esa humildad suya, que le facilitan la plenitud de la libertad. Esa es la razón de que haya tanta verdad en Francisco, pues su humildad le lleva sin cesar a la transparencia. Esa es la causa de que Francisco sea un hombre crucificado por el despojo, pero al mismo tiempo transfigurado por la libertad y el amor. Pero Francisco ha vivido antes todo un itinerario de "tontería evangélica", del ser "locos por Cristo", para corresponder al amor loco de Dios hacia los hombres. Y ésa es la suprema r</w:t>
      </w:r>
      <w:r w:rsidRPr="007F0ED4">
        <w:rPr>
          <w:rFonts w:cs="Verdana"/>
          <w:sz w:val="32"/>
          <w:szCs w:val="32"/>
          <w:lang w:val="es-ES"/>
        </w:rPr>
        <w:t>a</w:t>
      </w:r>
      <w:r w:rsidRPr="007F0ED4">
        <w:rPr>
          <w:rFonts w:cs="Verdana"/>
          <w:sz w:val="32"/>
          <w:szCs w:val="32"/>
          <w:lang w:val="es-ES"/>
        </w:rPr>
        <w:t xml:space="preserve">zón de ser del </w:t>
      </w:r>
      <w:proofErr w:type="spellStart"/>
      <w:r w:rsidRPr="007F0ED4">
        <w:rPr>
          <w:rFonts w:cs="Verdana"/>
          <w:sz w:val="32"/>
          <w:szCs w:val="32"/>
          <w:lang w:val="es-ES"/>
        </w:rPr>
        <w:t>franciscanismo</w:t>
      </w:r>
      <w:proofErr w:type="spellEnd"/>
      <w:r w:rsidRPr="007F0ED4">
        <w:rPr>
          <w:rFonts w:cs="Verdana"/>
          <w:sz w:val="32"/>
          <w:szCs w:val="32"/>
          <w:lang w:val="es-ES"/>
        </w:rPr>
        <w:t>: corresponder al amor que en Jesús, el Padre nos ha tenido primero.</w:t>
      </w:r>
    </w:p>
    <w:p w14:paraId="46DAB31E" w14:textId="77777777" w:rsidR="007F0ED4" w:rsidRDefault="007F0ED4" w:rsidP="001A46E2">
      <w:pPr>
        <w:pStyle w:val="Sinespaciado"/>
        <w:jc w:val="center"/>
        <w:rPr>
          <w:b/>
          <w:sz w:val="32"/>
          <w:szCs w:val="32"/>
        </w:rPr>
      </w:pPr>
    </w:p>
    <w:p w14:paraId="4F164D9B" w14:textId="6D3943DD" w:rsidR="007F0ED4" w:rsidRPr="00550E46" w:rsidRDefault="001A46E2" w:rsidP="001A46E2">
      <w:pPr>
        <w:pStyle w:val="Sinespaciado"/>
        <w:jc w:val="center"/>
        <w:rPr>
          <w:b/>
          <w:sz w:val="32"/>
          <w:szCs w:val="32"/>
        </w:rPr>
      </w:pPr>
      <w:r>
        <w:rPr>
          <w:rFonts w:ascii="Helvetica" w:hAnsi="Helvetica" w:cs="Helvetica"/>
          <w:noProof/>
          <w:lang w:val="es-ES"/>
        </w:rPr>
        <w:drawing>
          <wp:inline distT="0" distB="0" distL="0" distR="0" wp14:anchorId="17E3DC6C" wp14:editId="421DEABA">
            <wp:extent cx="1413017" cy="2974287"/>
            <wp:effectExtent l="0" t="0" r="952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3731" cy="2975791"/>
                    </a:xfrm>
                    <a:prstGeom prst="rect">
                      <a:avLst/>
                    </a:prstGeom>
                    <a:noFill/>
                    <a:ln>
                      <a:noFill/>
                    </a:ln>
                  </pic:spPr>
                </pic:pic>
              </a:graphicData>
            </a:graphic>
          </wp:inline>
        </w:drawing>
      </w:r>
    </w:p>
    <w:p w14:paraId="10C2C4DA" w14:textId="77777777" w:rsidR="001A46E2" w:rsidRDefault="001A46E2" w:rsidP="00865A87">
      <w:pPr>
        <w:pStyle w:val="Sinespaciado"/>
        <w:jc w:val="center"/>
        <w:rPr>
          <w:b/>
          <w:sz w:val="40"/>
          <w:szCs w:val="40"/>
        </w:rPr>
      </w:pPr>
    </w:p>
    <w:p w14:paraId="1B06AC86" w14:textId="77777777" w:rsidR="001A46E2" w:rsidRDefault="001A46E2" w:rsidP="00865A87">
      <w:pPr>
        <w:pStyle w:val="Sinespaciado"/>
        <w:jc w:val="center"/>
        <w:rPr>
          <w:b/>
          <w:sz w:val="40"/>
          <w:szCs w:val="40"/>
        </w:rPr>
      </w:pPr>
    </w:p>
    <w:p w14:paraId="68EBD2DA" w14:textId="3A04E7E9" w:rsidR="00865A87" w:rsidRDefault="00865A87" w:rsidP="00865A87">
      <w:pPr>
        <w:pStyle w:val="Sinespaciado"/>
        <w:jc w:val="center"/>
        <w:rPr>
          <w:b/>
          <w:sz w:val="40"/>
          <w:szCs w:val="40"/>
        </w:rPr>
      </w:pPr>
      <w:r w:rsidRPr="00865A87">
        <w:rPr>
          <w:b/>
          <w:sz w:val="40"/>
          <w:szCs w:val="40"/>
        </w:rPr>
        <w:t>CARTA A ANTONIO</w:t>
      </w:r>
    </w:p>
    <w:p w14:paraId="5F7FACE4" w14:textId="77777777" w:rsidR="006743C4" w:rsidRDefault="006743C4" w:rsidP="006743C4">
      <w:pPr>
        <w:ind w:firstLine="708"/>
        <w:jc w:val="both"/>
      </w:pPr>
    </w:p>
    <w:p w14:paraId="6970F762" w14:textId="77777777" w:rsidR="006743C4" w:rsidRDefault="006743C4" w:rsidP="006743C4">
      <w:pPr>
        <w:ind w:firstLine="708"/>
        <w:jc w:val="both"/>
      </w:pPr>
    </w:p>
    <w:p w14:paraId="722DBB84" w14:textId="0682F801" w:rsidR="006743C4" w:rsidRPr="006743C4" w:rsidRDefault="006743C4" w:rsidP="006743C4">
      <w:pPr>
        <w:pBdr>
          <w:top w:val="single" w:sz="4" w:space="1" w:color="auto"/>
          <w:left w:val="single" w:sz="4" w:space="4" w:color="auto"/>
          <w:bottom w:val="single" w:sz="4" w:space="1" w:color="auto"/>
          <w:right w:val="single" w:sz="4" w:space="4" w:color="auto"/>
        </w:pBdr>
        <w:ind w:left="1416" w:firstLine="708"/>
        <w:jc w:val="both"/>
        <w:rPr>
          <w:i/>
          <w:color w:val="FF0000"/>
          <w:sz w:val="32"/>
          <w:szCs w:val="32"/>
        </w:rPr>
      </w:pPr>
      <w:r>
        <w:rPr>
          <w:i/>
          <w:color w:val="FF0000"/>
          <w:sz w:val="32"/>
          <w:szCs w:val="32"/>
        </w:rPr>
        <w:t>L</w:t>
      </w:r>
      <w:r w:rsidRPr="006743C4">
        <w:rPr>
          <w:i/>
          <w:color w:val="FF0000"/>
          <w:sz w:val="32"/>
          <w:szCs w:val="32"/>
        </w:rPr>
        <w:t>a carta debe colocarse entre finales de 1223 y principios de 1224 en que Antonio de Padua está ya enseñando.</w:t>
      </w:r>
    </w:p>
    <w:p w14:paraId="660D329D" w14:textId="77777777" w:rsidR="006743C4" w:rsidRDefault="006743C4" w:rsidP="00865A87">
      <w:pPr>
        <w:pStyle w:val="Sinespaciado"/>
        <w:jc w:val="center"/>
        <w:rPr>
          <w:b/>
          <w:sz w:val="40"/>
          <w:szCs w:val="40"/>
        </w:rPr>
      </w:pPr>
    </w:p>
    <w:p w14:paraId="0D4E2E19" w14:textId="30A2D763" w:rsidR="006743C4" w:rsidRPr="006743C4" w:rsidRDefault="006743C4" w:rsidP="006743C4">
      <w:pPr>
        <w:ind w:firstLine="708"/>
        <w:jc w:val="both"/>
        <w:rPr>
          <w:sz w:val="32"/>
          <w:szCs w:val="32"/>
        </w:rPr>
      </w:pPr>
      <w:r w:rsidRPr="006743C4">
        <w:rPr>
          <w:sz w:val="32"/>
          <w:szCs w:val="32"/>
        </w:rPr>
        <w:t xml:space="preserve">Con la </w:t>
      </w:r>
      <w:proofErr w:type="spellStart"/>
      <w:r w:rsidRPr="006743C4">
        <w:rPr>
          <w:sz w:val="32"/>
          <w:szCs w:val="32"/>
        </w:rPr>
        <w:t>CtaAnt</w:t>
      </w:r>
      <w:proofErr w:type="spellEnd"/>
      <w:r w:rsidRPr="006743C4">
        <w:rPr>
          <w:sz w:val="32"/>
          <w:szCs w:val="32"/>
        </w:rPr>
        <w:t xml:space="preserve"> Francisco da su visto bueno a que éste e</w:t>
      </w:r>
      <w:r w:rsidRPr="006743C4">
        <w:rPr>
          <w:sz w:val="32"/>
          <w:szCs w:val="32"/>
        </w:rPr>
        <w:t>n</w:t>
      </w:r>
      <w:r w:rsidRPr="006743C4">
        <w:rPr>
          <w:sz w:val="32"/>
          <w:szCs w:val="32"/>
        </w:rPr>
        <w:t>señe teología a sus hermanos, saliendo al encuentro de la n</w:t>
      </w:r>
      <w:r w:rsidRPr="006743C4">
        <w:rPr>
          <w:sz w:val="32"/>
          <w:szCs w:val="32"/>
        </w:rPr>
        <w:t>e</w:t>
      </w:r>
      <w:r w:rsidRPr="006743C4">
        <w:rPr>
          <w:sz w:val="32"/>
          <w:szCs w:val="32"/>
        </w:rPr>
        <w:t>cesidad de su estudio, especialmente para aquellos que se d</w:t>
      </w:r>
      <w:r w:rsidRPr="006743C4">
        <w:rPr>
          <w:sz w:val="32"/>
          <w:szCs w:val="32"/>
        </w:rPr>
        <w:t>e</w:t>
      </w:r>
      <w:r w:rsidRPr="006743C4">
        <w:rPr>
          <w:sz w:val="32"/>
          <w:szCs w:val="32"/>
        </w:rPr>
        <w:t>dicaban a la predicación. Aunque no sea en sentido propio una «carta de obediencia», guarda cierta semejanza con este tipo de escritos y con su carácter un tanto estereotipado.</w:t>
      </w:r>
    </w:p>
    <w:p w14:paraId="2DCF4D35" w14:textId="77777777" w:rsidR="006743C4" w:rsidRDefault="006743C4" w:rsidP="006743C4">
      <w:pPr>
        <w:pStyle w:val="Sinespaciado"/>
        <w:rPr>
          <w:b/>
          <w:sz w:val="40"/>
          <w:szCs w:val="40"/>
        </w:rPr>
      </w:pPr>
    </w:p>
    <w:p w14:paraId="04D1C598" w14:textId="51371433" w:rsidR="006743C4" w:rsidRDefault="006743C4" w:rsidP="006743C4">
      <w:pPr>
        <w:pStyle w:val="Sinespaciado"/>
        <w:rPr>
          <w:i/>
          <w:color w:val="FF0000"/>
          <w:sz w:val="32"/>
          <w:szCs w:val="32"/>
        </w:rPr>
      </w:pPr>
      <w:r>
        <w:rPr>
          <w:i/>
          <w:color w:val="FF0000"/>
          <w:sz w:val="40"/>
          <w:szCs w:val="40"/>
        </w:rPr>
        <w:tab/>
      </w:r>
      <w:r>
        <w:rPr>
          <w:i/>
          <w:color w:val="FF0000"/>
          <w:sz w:val="40"/>
          <w:szCs w:val="40"/>
        </w:rPr>
        <w:tab/>
      </w:r>
      <w:r w:rsidRPr="006743C4">
        <w:rPr>
          <w:i/>
          <w:color w:val="FF0000"/>
          <w:sz w:val="32"/>
          <w:szCs w:val="32"/>
        </w:rPr>
        <w:t>Leemos la carta</w:t>
      </w:r>
      <w:r>
        <w:rPr>
          <w:i/>
          <w:color w:val="FF0000"/>
          <w:sz w:val="32"/>
          <w:szCs w:val="32"/>
        </w:rPr>
        <w:t>:</w:t>
      </w:r>
    </w:p>
    <w:p w14:paraId="5FB58187" w14:textId="77777777" w:rsidR="006743C4" w:rsidRDefault="006743C4" w:rsidP="006743C4">
      <w:pPr>
        <w:pStyle w:val="Sinespaciado"/>
        <w:rPr>
          <w:i/>
          <w:color w:val="FF0000"/>
          <w:sz w:val="32"/>
          <w:szCs w:val="32"/>
        </w:rPr>
      </w:pPr>
    </w:p>
    <w:p w14:paraId="490EC18B" w14:textId="42830535" w:rsidR="006743C4" w:rsidRDefault="00233505" w:rsidP="00233505">
      <w:pPr>
        <w:pStyle w:val="Sinespaciado"/>
        <w:pBdr>
          <w:top w:val="single" w:sz="4" w:space="1" w:color="auto"/>
          <w:left w:val="single" w:sz="4" w:space="4" w:color="auto"/>
          <w:bottom w:val="single" w:sz="4" w:space="1" w:color="auto"/>
          <w:right w:val="single" w:sz="4" w:space="4" w:color="auto"/>
        </w:pBdr>
        <w:ind w:firstLine="708"/>
        <w:jc w:val="both"/>
        <w:rPr>
          <w:rFonts w:ascii="Times" w:hAnsi="Times" w:cs="Times"/>
          <w:sz w:val="32"/>
          <w:szCs w:val="32"/>
          <w:lang w:val="es-ES"/>
        </w:rPr>
      </w:pPr>
      <w:r>
        <w:rPr>
          <w:rFonts w:ascii="Times" w:hAnsi="Times" w:cs="Times"/>
          <w:sz w:val="32"/>
          <w:szCs w:val="32"/>
          <w:lang w:val="es-ES"/>
        </w:rPr>
        <w:t>A fray Antonio, mi obispo, el hermano Francisco, salud. Me agrada que enseñes sagrada teología a los hermanos, con tal que, en el estudio de la misma, no apagues el espíritu de oración y d</w:t>
      </w:r>
      <w:r>
        <w:rPr>
          <w:rFonts w:ascii="Times" w:hAnsi="Times" w:cs="Times"/>
          <w:sz w:val="32"/>
          <w:szCs w:val="32"/>
          <w:lang w:val="es-ES"/>
        </w:rPr>
        <w:t>e</w:t>
      </w:r>
      <w:r>
        <w:rPr>
          <w:rFonts w:ascii="Times" w:hAnsi="Times" w:cs="Times"/>
          <w:sz w:val="32"/>
          <w:szCs w:val="32"/>
          <w:lang w:val="es-ES"/>
        </w:rPr>
        <w:t>voción, como se contiene en la Regla.</w:t>
      </w:r>
    </w:p>
    <w:p w14:paraId="376B8E62" w14:textId="77777777" w:rsidR="00233505" w:rsidRDefault="00233505" w:rsidP="00233505">
      <w:pPr>
        <w:pStyle w:val="Sinespaciado"/>
        <w:jc w:val="both"/>
        <w:rPr>
          <w:rFonts w:ascii="Times" w:hAnsi="Times" w:cs="Times"/>
          <w:sz w:val="32"/>
          <w:szCs w:val="32"/>
          <w:lang w:val="es-ES"/>
        </w:rPr>
      </w:pPr>
    </w:p>
    <w:p w14:paraId="652221B9" w14:textId="3D0271C4" w:rsidR="00233505" w:rsidRDefault="00233505" w:rsidP="00233505">
      <w:pPr>
        <w:pStyle w:val="Sinespaciado"/>
        <w:jc w:val="both"/>
        <w:rPr>
          <w:rFonts w:ascii="Times" w:hAnsi="Times" w:cs="Times"/>
          <w:b/>
          <w:sz w:val="32"/>
          <w:szCs w:val="32"/>
          <w:lang w:val="es-ES"/>
        </w:rPr>
      </w:pPr>
      <w:r>
        <w:rPr>
          <w:rFonts w:ascii="Times" w:hAnsi="Times" w:cs="Times"/>
          <w:b/>
          <w:sz w:val="32"/>
          <w:szCs w:val="32"/>
          <w:lang w:val="es-ES"/>
        </w:rPr>
        <w:t>Algunas ideas importantes:</w:t>
      </w:r>
    </w:p>
    <w:p w14:paraId="6974B2F6" w14:textId="77777777" w:rsidR="00233505" w:rsidRDefault="00233505" w:rsidP="00233505">
      <w:pPr>
        <w:pStyle w:val="Sinespaciado"/>
        <w:jc w:val="both"/>
        <w:rPr>
          <w:rFonts w:ascii="Times" w:hAnsi="Times" w:cs="Times"/>
          <w:b/>
          <w:sz w:val="32"/>
          <w:szCs w:val="32"/>
          <w:lang w:val="es-ES"/>
        </w:rPr>
      </w:pPr>
    </w:p>
    <w:p w14:paraId="21D34359" w14:textId="6353A484" w:rsidR="00233505" w:rsidRDefault="00233505" w:rsidP="00233505">
      <w:pPr>
        <w:pStyle w:val="Sinespaciado"/>
        <w:numPr>
          <w:ilvl w:val="0"/>
          <w:numId w:val="1"/>
        </w:numPr>
        <w:jc w:val="both"/>
        <w:rPr>
          <w:rFonts w:ascii="Times" w:hAnsi="Times" w:cs="Times"/>
          <w:sz w:val="32"/>
          <w:szCs w:val="32"/>
          <w:lang w:val="es-ES"/>
        </w:rPr>
      </w:pPr>
      <w:r>
        <w:rPr>
          <w:rFonts w:ascii="Times" w:hAnsi="Times" w:cs="Times"/>
          <w:sz w:val="32"/>
          <w:szCs w:val="32"/>
          <w:lang w:val="es-ES"/>
        </w:rPr>
        <w:t>Llama a fray Antonio “mi obispo” como título de rev</w:t>
      </w:r>
      <w:r>
        <w:rPr>
          <w:rFonts w:ascii="Times" w:hAnsi="Times" w:cs="Times"/>
          <w:sz w:val="32"/>
          <w:szCs w:val="32"/>
          <w:lang w:val="es-ES"/>
        </w:rPr>
        <w:t>e</w:t>
      </w:r>
      <w:r>
        <w:rPr>
          <w:rFonts w:ascii="Times" w:hAnsi="Times" w:cs="Times"/>
          <w:sz w:val="32"/>
          <w:szCs w:val="32"/>
          <w:lang w:val="es-ES"/>
        </w:rPr>
        <w:t>rencia y aprecio.</w:t>
      </w:r>
    </w:p>
    <w:p w14:paraId="16AE4EEF" w14:textId="310E7700" w:rsidR="00233505" w:rsidRDefault="00233505" w:rsidP="00233505">
      <w:pPr>
        <w:pStyle w:val="Sinespaciado"/>
        <w:numPr>
          <w:ilvl w:val="0"/>
          <w:numId w:val="1"/>
        </w:numPr>
        <w:jc w:val="both"/>
        <w:rPr>
          <w:rFonts w:ascii="Times" w:hAnsi="Times" w:cs="Times"/>
          <w:sz w:val="32"/>
          <w:szCs w:val="32"/>
          <w:lang w:val="es-ES"/>
        </w:rPr>
      </w:pPr>
      <w:r>
        <w:rPr>
          <w:rFonts w:ascii="Times" w:hAnsi="Times" w:cs="Times"/>
          <w:sz w:val="32"/>
          <w:szCs w:val="32"/>
          <w:lang w:val="es-ES"/>
        </w:rPr>
        <w:t>Acepta Francisco, él que había tenido tanta prevención contra los estudios, que Antonio enseñe teología a los hermanos. Los nuevos tiempos de una Orden más instit</w:t>
      </w:r>
      <w:r>
        <w:rPr>
          <w:rFonts w:ascii="Times" w:hAnsi="Times" w:cs="Times"/>
          <w:sz w:val="32"/>
          <w:szCs w:val="32"/>
          <w:lang w:val="es-ES"/>
        </w:rPr>
        <w:t>u</w:t>
      </w:r>
      <w:r>
        <w:rPr>
          <w:rFonts w:ascii="Times" w:hAnsi="Times" w:cs="Times"/>
          <w:sz w:val="32"/>
          <w:szCs w:val="32"/>
          <w:lang w:val="es-ES"/>
        </w:rPr>
        <w:t>cionalizada se imponen.</w:t>
      </w:r>
    </w:p>
    <w:p w14:paraId="4865C296" w14:textId="125F6368" w:rsidR="00233505" w:rsidRDefault="00233505" w:rsidP="00233505">
      <w:pPr>
        <w:pStyle w:val="Sinespaciado"/>
        <w:numPr>
          <w:ilvl w:val="0"/>
          <w:numId w:val="1"/>
        </w:numPr>
        <w:jc w:val="both"/>
        <w:rPr>
          <w:rFonts w:ascii="Times" w:hAnsi="Times" w:cs="Times"/>
          <w:sz w:val="32"/>
          <w:szCs w:val="32"/>
          <w:lang w:val="es-ES"/>
        </w:rPr>
      </w:pPr>
      <w:r>
        <w:rPr>
          <w:rFonts w:ascii="Times" w:hAnsi="Times" w:cs="Times"/>
          <w:sz w:val="32"/>
          <w:szCs w:val="32"/>
          <w:lang w:val="es-ES"/>
        </w:rPr>
        <w:t>Pero cede sin ceder: la oración debe estar antes que los estudios. La apelación a la regla es, para Francisco, ap</w:t>
      </w:r>
      <w:r>
        <w:rPr>
          <w:rFonts w:ascii="Times" w:hAnsi="Times" w:cs="Times"/>
          <w:sz w:val="32"/>
          <w:szCs w:val="32"/>
          <w:lang w:val="es-ES"/>
        </w:rPr>
        <w:t>e</w:t>
      </w:r>
      <w:r>
        <w:rPr>
          <w:rFonts w:ascii="Times" w:hAnsi="Times" w:cs="Times"/>
          <w:sz w:val="32"/>
          <w:szCs w:val="32"/>
          <w:lang w:val="es-ES"/>
        </w:rPr>
        <w:t>lación al Evangelio.</w:t>
      </w:r>
    </w:p>
    <w:p w14:paraId="70753BAF" w14:textId="77777777" w:rsidR="007F0ED4" w:rsidRDefault="007F0ED4" w:rsidP="001A46E2">
      <w:pPr>
        <w:pStyle w:val="Sinespaciado"/>
        <w:ind w:left="1068"/>
        <w:jc w:val="both"/>
        <w:rPr>
          <w:rFonts w:ascii="Times" w:hAnsi="Times" w:cs="Times"/>
          <w:sz w:val="32"/>
          <w:szCs w:val="32"/>
          <w:lang w:val="es-ES"/>
        </w:rPr>
      </w:pPr>
    </w:p>
    <w:p w14:paraId="7E9C54F3" w14:textId="77777777" w:rsidR="001A46E2" w:rsidRDefault="001A46E2" w:rsidP="001A46E2">
      <w:pPr>
        <w:pStyle w:val="Sinespaciado"/>
        <w:ind w:left="1068"/>
        <w:jc w:val="both"/>
        <w:rPr>
          <w:rFonts w:ascii="Times" w:hAnsi="Times" w:cs="Times"/>
          <w:sz w:val="32"/>
          <w:szCs w:val="32"/>
          <w:lang w:val="es-ES"/>
        </w:rPr>
      </w:pPr>
    </w:p>
    <w:p w14:paraId="4E73E902" w14:textId="77777777" w:rsidR="001A46E2" w:rsidRPr="007F0ED4" w:rsidRDefault="001A46E2" w:rsidP="001A46E2">
      <w:pPr>
        <w:pStyle w:val="Sinespaciado"/>
        <w:ind w:left="1068"/>
        <w:jc w:val="both"/>
        <w:rPr>
          <w:rFonts w:ascii="Times" w:hAnsi="Times" w:cs="Times"/>
          <w:sz w:val="32"/>
          <w:szCs w:val="32"/>
          <w:lang w:val="es-ES"/>
        </w:rPr>
      </w:pPr>
    </w:p>
    <w:p w14:paraId="02E6C3C5" w14:textId="77777777" w:rsidR="00233505" w:rsidRDefault="00233505" w:rsidP="00233505">
      <w:pPr>
        <w:pStyle w:val="Sinespaciado"/>
        <w:jc w:val="both"/>
        <w:rPr>
          <w:rFonts w:ascii="Times" w:hAnsi="Times" w:cs="Times"/>
          <w:b/>
          <w:sz w:val="32"/>
          <w:szCs w:val="32"/>
          <w:lang w:val="es-ES"/>
        </w:rPr>
      </w:pPr>
    </w:p>
    <w:p w14:paraId="27FC5F98" w14:textId="56A0C29B" w:rsidR="00233505" w:rsidRDefault="00233505" w:rsidP="00233505">
      <w:pPr>
        <w:pStyle w:val="Sinespaciado"/>
        <w:pBdr>
          <w:top w:val="single" w:sz="4" w:space="1" w:color="auto"/>
          <w:left w:val="single" w:sz="4" w:space="4" w:color="auto"/>
          <w:bottom w:val="single" w:sz="4" w:space="1" w:color="auto"/>
          <w:right w:val="single" w:sz="4" w:space="4" w:color="auto"/>
        </w:pBdr>
        <w:jc w:val="both"/>
        <w:rPr>
          <w:rFonts w:ascii="Times" w:hAnsi="Times" w:cs="Times"/>
          <w:b/>
          <w:sz w:val="32"/>
          <w:szCs w:val="32"/>
          <w:lang w:val="es-ES"/>
        </w:rPr>
      </w:pPr>
      <w:r>
        <w:rPr>
          <w:rFonts w:ascii="Times" w:hAnsi="Times" w:cs="Times"/>
          <w:b/>
          <w:sz w:val="32"/>
          <w:szCs w:val="32"/>
          <w:lang w:val="es-ES"/>
        </w:rPr>
        <w:t>Para trabajar en grupo:</w:t>
      </w:r>
    </w:p>
    <w:p w14:paraId="17EC12FA" w14:textId="77777777" w:rsidR="00233505" w:rsidRDefault="00233505" w:rsidP="00233505">
      <w:pPr>
        <w:pStyle w:val="Sinespaciado"/>
        <w:pBdr>
          <w:top w:val="single" w:sz="4" w:space="1" w:color="auto"/>
          <w:left w:val="single" w:sz="4" w:space="4" w:color="auto"/>
          <w:bottom w:val="single" w:sz="4" w:space="1" w:color="auto"/>
          <w:right w:val="single" w:sz="4" w:space="4" w:color="auto"/>
        </w:pBdr>
        <w:jc w:val="both"/>
        <w:rPr>
          <w:rFonts w:ascii="Times" w:hAnsi="Times" w:cs="Times"/>
          <w:b/>
          <w:sz w:val="32"/>
          <w:szCs w:val="32"/>
          <w:lang w:val="es-ES"/>
        </w:rPr>
      </w:pPr>
    </w:p>
    <w:p w14:paraId="7056A094" w14:textId="3351115D" w:rsidR="00233505" w:rsidRDefault="00233505" w:rsidP="00233505">
      <w:pPr>
        <w:pStyle w:val="Sinespaciado"/>
        <w:numPr>
          <w:ilvl w:val="0"/>
          <w:numId w:val="13"/>
        </w:numPr>
        <w:pBdr>
          <w:top w:val="single" w:sz="4" w:space="1" w:color="auto"/>
          <w:left w:val="single" w:sz="4" w:space="4" w:color="auto"/>
          <w:bottom w:val="single" w:sz="4" w:space="1" w:color="auto"/>
          <w:right w:val="single" w:sz="4" w:space="4" w:color="auto"/>
        </w:pBdr>
        <w:jc w:val="both"/>
        <w:rPr>
          <w:rFonts w:ascii="Times" w:hAnsi="Times" w:cs="Times"/>
          <w:sz w:val="32"/>
          <w:szCs w:val="32"/>
          <w:lang w:val="es-ES"/>
        </w:rPr>
      </w:pPr>
      <w:r>
        <w:rPr>
          <w:rFonts w:ascii="Times" w:hAnsi="Times" w:cs="Times"/>
          <w:sz w:val="32"/>
          <w:szCs w:val="32"/>
          <w:lang w:val="es-ES"/>
        </w:rPr>
        <w:t>¿Estamos en la misma situación que aquella de Francisco en el tema de los estudios?</w:t>
      </w:r>
    </w:p>
    <w:p w14:paraId="1020CA2F" w14:textId="15C14A6E" w:rsidR="00233505" w:rsidRDefault="00233505" w:rsidP="00233505">
      <w:pPr>
        <w:pStyle w:val="Sinespaciado"/>
        <w:numPr>
          <w:ilvl w:val="0"/>
          <w:numId w:val="13"/>
        </w:numPr>
        <w:pBdr>
          <w:top w:val="single" w:sz="4" w:space="1" w:color="auto"/>
          <w:left w:val="single" w:sz="4" w:space="4" w:color="auto"/>
          <w:bottom w:val="single" w:sz="4" w:space="1" w:color="auto"/>
          <w:right w:val="single" w:sz="4" w:space="4" w:color="auto"/>
        </w:pBdr>
        <w:jc w:val="both"/>
        <w:rPr>
          <w:rFonts w:ascii="Times" w:hAnsi="Times" w:cs="Times"/>
          <w:sz w:val="32"/>
          <w:szCs w:val="32"/>
          <w:lang w:val="es-ES"/>
        </w:rPr>
      </w:pPr>
      <w:r>
        <w:rPr>
          <w:rFonts w:ascii="Times" w:hAnsi="Times" w:cs="Times"/>
          <w:sz w:val="32"/>
          <w:szCs w:val="32"/>
          <w:lang w:val="es-ES"/>
        </w:rPr>
        <w:t>¿Cómo activar la formación franciscana?</w:t>
      </w:r>
    </w:p>
    <w:p w14:paraId="4813E77D" w14:textId="77777777" w:rsidR="00233505" w:rsidRDefault="00233505" w:rsidP="00233505">
      <w:pPr>
        <w:pStyle w:val="Sinespaciado"/>
        <w:jc w:val="both"/>
        <w:rPr>
          <w:rFonts w:ascii="Times" w:hAnsi="Times" w:cs="Times"/>
          <w:sz w:val="32"/>
          <w:szCs w:val="32"/>
          <w:lang w:val="es-ES"/>
        </w:rPr>
      </w:pPr>
    </w:p>
    <w:p w14:paraId="13AEDE84" w14:textId="77777777" w:rsidR="0091709A" w:rsidRDefault="0091709A" w:rsidP="00233505">
      <w:pPr>
        <w:pStyle w:val="Sinespaciado"/>
        <w:jc w:val="both"/>
        <w:rPr>
          <w:rFonts w:ascii="Times" w:hAnsi="Times" w:cs="Times"/>
          <w:sz w:val="32"/>
          <w:szCs w:val="32"/>
          <w:lang w:val="es-ES"/>
        </w:rPr>
      </w:pPr>
    </w:p>
    <w:p w14:paraId="6103FC07" w14:textId="363D69EC" w:rsidR="00233505" w:rsidRDefault="0091709A" w:rsidP="0091709A">
      <w:pPr>
        <w:pStyle w:val="Sinespaciado"/>
        <w:pBdr>
          <w:top w:val="single" w:sz="4" w:space="1" w:color="auto"/>
          <w:left w:val="single" w:sz="4" w:space="4" w:color="auto"/>
          <w:bottom w:val="single" w:sz="4" w:space="1" w:color="auto"/>
          <w:right w:val="single" w:sz="4" w:space="4" w:color="auto"/>
        </w:pBdr>
        <w:jc w:val="both"/>
        <w:rPr>
          <w:rFonts w:ascii="Times" w:hAnsi="Times" w:cs="Times"/>
          <w:b/>
          <w:sz w:val="32"/>
          <w:szCs w:val="32"/>
          <w:lang w:val="es-ES"/>
        </w:rPr>
      </w:pPr>
      <w:r>
        <w:rPr>
          <w:rFonts w:ascii="Times" w:hAnsi="Times" w:cs="Times"/>
          <w:b/>
          <w:sz w:val="32"/>
          <w:szCs w:val="32"/>
          <w:lang w:val="es-ES"/>
        </w:rPr>
        <w:t>Para ampliar el tema:</w:t>
      </w:r>
    </w:p>
    <w:p w14:paraId="694CB3A9" w14:textId="77777777" w:rsidR="0091709A" w:rsidRDefault="0091709A" w:rsidP="0091709A">
      <w:pPr>
        <w:pStyle w:val="Sinespaciado"/>
        <w:pBdr>
          <w:top w:val="single" w:sz="4" w:space="1" w:color="auto"/>
          <w:left w:val="single" w:sz="4" w:space="4" w:color="auto"/>
          <w:bottom w:val="single" w:sz="4" w:space="1" w:color="auto"/>
          <w:right w:val="single" w:sz="4" w:space="4" w:color="auto"/>
        </w:pBdr>
        <w:jc w:val="both"/>
        <w:rPr>
          <w:rFonts w:ascii="Times" w:hAnsi="Times" w:cs="Times"/>
          <w:b/>
          <w:sz w:val="32"/>
          <w:szCs w:val="32"/>
          <w:lang w:val="es-ES"/>
        </w:rPr>
      </w:pPr>
    </w:p>
    <w:p w14:paraId="3E9538E1" w14:textId="49D58D6B" w:rsidR="0091709A" w:rsidRDefault="0091709A" w:rsidP="0091709A">
      <w:pPr>
        <w:pStyle w:val="Sinespaciado"/>
        <w:pBdr>
          <w:top w:val="single" w:sz="4" w:space="1" w:color="auto"/>
          <w:left w:val="single" w:sz="4" w:space="4" w:color="auto"/>
          <w:bottom w:val="single" w:sz="4" w:space="1" w:color="auto"/>
          <w:right w:val="single" w:sz="4" w:space="4" w:color="auto"/>
        </w:pBdr>
        <w:jc w:val="center"/>
        <w:rPr>
          <w:rFonts w:ascii="Times" w:hAnsi="Times" w:cs="Times"/>
          <w:b/>
          <w:sz w:val="32"/>
          <w:szCs w:val="32"/>
          <w:lang w:val="es-ES"/>
        </w:rPr>
      </w:pPr>
      <w:r>
        <w:rPr>
          <w:rFonts w:ascii="Times" w:hAnsi="Times" w:cs="Times"/>
          <w:b/>
          <w:sz w:val="32"/>
          <w:szCs w:val="32"/>
          <w:lang w:val="es-ES"/>
        </w:rPr>
        <w:t>Libros y predicación</w:t>
      </w:r>
    </w:p>
    <w:p w14:paraId="75C23378" w14:textId="77777777" w:rsidR="0091709A" w:rsidRDefault="0091709A" w:rsidP="0091709A">
      <w:pPr>
        <w:pStyle w:val="Sinespaciado"/>
        <w:pBdr>
          <w:top w:val="single" w:sz="4" w:space="1" w:color="auto"/>
          <w:left w:val="single" w:sz="4" w:space="4" w:color="auto"/>
          <w:bottom w:val="single" w:sz="4" w:space="1" w:color="auto"/>
          <w:right w:val="single" w:sz="4" w:space="4" w:color="auto"/>
        </w:pBdr>
        <w:jc w:val="both"/>
        <w:rPr>
          <w:rFonts w:ascii="Times" w:hAnsi="Times" w:cs="Times"/>
          <w:b/>
          <w:sz w:val="32"/>
          <w:szCs w:val="32"/>
          <w:lang w:val="es-ES"/>
        </w:rPr>
      </w:pPr>
    </w:p>
    <w:p w14:paraId="7902904E" w14:textId="5C7F9D89" w:rsidR="0091709A" w:rsidRPr="0091709A" w:rsidRDefault="0091709A" w:rsidP="0091709A">
      <w:pPr>
        <w:pStyle w:val="Sinespaciado"/>
        <w:pBdr>
          <w:top w:val="single" w:sz="4" w:space="1" w:color="auto"/>
          <w:left w:val="single" w:sz="4" w:space="4" w:color="auto"/>
          <w:bottom w:val="single" w:sz="4" w:space="1" w:color="auto"/>
          <w:right w:val="single" w:sz="4" w:space="4" w:color="auto"/>
        </w:pBdr>
        <w:ind w:firstLine="705"/>
        <w:jc w:val="both"/>
        <w:rPr>
          <w:sz w:val="32"/>
          <w:szCs w:val="32"/>
        </w:rPr>
      </w:pPr>
      <w:r w:rsidRPr="0091709A">
        <w:rPr>
          <w:sz w:val="32"/>
          <w:szCs w:val="32"/>
        </w:rPr>
        <w:t>Un asunto que arrastraba el tema de los libros es el de la predicación. Para Francisco hay tres niveles de predicación: la predicación al estilo de los juglares, la predicación de la pen</w:t>
      </w:r>
      <w:r w:rsidRPr="0091709A">
        <w:rPr>
          <w:sz w:val="32"/>
          <w:szCs w:val="32"/>
        </w:rPr>
        <w:t>i</w:t>
      </w:r>
      <w:r w:rsidRPr="0091709A">
        <w:rPr>
          <w:sz w:val="32"/>
          <w:szCs w:val="32"/>
        </w:rPr>
        <w:t>tencia, la predicación técnica. La primera era muy querida al modo de ser de Francisco. Los juglares, aunque tenían con</w:t>
      </w:r>
      <w:r w:rsidRPr="0091709A">
        <w:rPr>
          <w:sz w:val="32"/>
          <w:szCs w:val="32"/>
        </w:rPr>
        <w:t>e</w:t>
      </w:r>
      <w:r w:rsidRPr="0091709A">
        <w:rPr>
          <w:sz w:val="32"/>
          <w:szCs w:val="32"/>
        </w:rPr>
        <w:t>xión con los trovadores pues cantaban sus composiciones procedían de las clases sociales bajas y andaban siempre bu</w:t>
      </w:r>
      <w:r w:rsidRPr="0091709A">
        <w:rPr>
          <w:sz w:val="32"/>
          <w:szCs w:val="32"/>
        </w:rPr>
        <w:t>s</w:t>
      </w:r>
      <w:r w:rsidRPr="0091709A">
        <w:rPr>
          <w:sz w:val="32"/>
          <w:szCs w:val="32"/>
        </w:rPr>
        <w:t>cando quién les pagara para sobrevivir. Con frecuencia, sobre todo si no había pago, usaban de chanzas hirientes que, a v</w:t>
      </w:r>
      <w:r w:rsidRPr="0091709A">
        <w:rPr>
          <w:sz w:val="32"/>
          <w:szCs w:val="32"/>
        </w:rPr>
        <w:t>e</w:t>
      </w:r>
      <w:r w:rsidRPr="0091709A">
        <w:rPr>
          <w:sz w:val="32"/>
          <w:szCs w:val="32"/>
        </w:rPr>
        <w:t>ces, les acarreaban la persecución. Francisco predica “</w:t>
      </w:r>
      <w:proofErr w:type="spellStart"/>
      <w:r w:rsidRPr="0091709A">
        <w:rPr>
          <w:sz w:val="32"/>
          <w:szCs w:val="32"/>
        </w:rPr>
        <w:t>jugl</w:t>
      </w:r>
      <w:r w:rsidRPr="0091709A">
        <w:rPr>
          <w:sz w:val="32"/>
          <w:szCs w:val="32"/>
        </w:rPr>
        <w:t>a</w:t>
      </w:r>
      <w:r w:rsidRPr="0091709A">
        <w:rPr>
          <w:sz w:val="32"/>
          <w:szCs w:val="32"/>
        </w:rPr>
        <w:t>reando</w:t>
      </w:r>
      <w:proofErr w:type="spellEnd"/>
      <w:r w:rsidRPr="0091709A">
        <w:rPr>
          <w:sz w:val="32"/>
          <w:szCs w:val="32"/>
        </w:rPr>
        <w:t>”, un modo inusual y no bien visto de predicación p</w:t>
      </w:r>
      <w:r w:rsidRPr="0091709A">
        <w:rPr>
          <w:sz w:val="32"/>
          <w:szCs w:val="32"/>
        </w:rPr>
        <w:t>o</w:t>
      </w:r>
      <w:r w:rsidRPr="0091709A">
        <w:rPr>
          <w:sz w:val="32"/>
          <w:szCs w:val="32"/>
        </w:rPr>
        <w:t>bre. La otra forma es la predicación penitencial no demandaba una especificidad en sino la aprobación del Obispo o del mero párroco. Para la tercera forma, y ya en épocas del Francisco final, se requiere formación  y permiso como lo manifiesta e</w:t>
      </w:r>
      <w:r w:rsidRPr="0091709A">
        <w:rPr>
          <w:sz w:val="32"/>
          <w:szCs w:val="32"/>
        </w:rPr>
        <w:t>x</w:t>
      </w:r>
      <w:r w:rsidRPr="0091709A">
        <w:rPr>
          <w:sz w:val="32"/>
          <w:szCs w:val="32"/>
        </w:rPr>
        <w:t>presamente Rb 9,2. Francisco se encontraba incómodo en las servidumbres lógicas que conlleva una predicación oficial y se movía más libremente en la predicación sencilla para la que, entre otras coas, no hacía falta libros, sino fe y una cercanía al mensaje que podía nutrirse de la liturgia, la oración y la esc</w:t>
      </w:r>
      <w:r w:rsidRPr="0091709A">
        <w:rPr>
          <w:sz w:val="32"/>
          <w:szCs w:val="32"/>
        </w:rPr>
        <w:t>u</w:t>
      </w:r>
      <w:r w:rsidRPr="0091709A">
        <w:rPr>
          <w:sz w:val="32"/>
          <w:szCs w:val="32"/>
        </w:rPr>
        <w:t>cha de la predicación de los sacerdotes.</w:t>
      </w:r>
    </w:p>
    <w:p w14:paraId="6D1548CA" w14:textId="77777777" w:rsidR="0091709A" w:rsidRDefault="0091709A" w:rsidP="00233505">
      <w:pPr>
        <w:pStyle w:val="Sinespaciado"/>
        <w:jc w:val="both"/>
        <w:rPr>
          <w:rFonts w:ascii="Times" w:hAnsi="Times" w:cs="Times"/>
          <w:b/>
          <w:sz w:val="32"/>
          <w:szCs w:val="32"/>
          <w:lang w:val="es-ES"/>
        </w:rPr>
      </w:pPr>
    </w:p>
    <w:p w14:paraId="0F0E28C6" w14:textId="77777777" w:rsidR="001A46E2" w:rsidRDefault="001A46E2" w:rsidP="00233505">
      <w:pPr>
        <w:pStyle w:val="Sinespaciado"/>
        <w:jc w:val="both"/>
        <w:rPr>
          <w:rFonts w:ascii="Times" w:hAnsi="Times" w:cs="Times"/>
          <w:b/>
          <w:sz w:val="32"/>
          <w:szCs w:val="32"/>
          <w:lang w:val="es-ES"/>
        </w:rPr>
      </w:pPr>
    </w:p>
    <w:p w14:paraId="2D3EEAA1" w14:textId="77777777" w:rsidR="001A46E2" w:rsidRDefault="001A46E2" w:rsidP="00233505">
      <w:pPr>
        <w:pStyle w:val="Sinespaciado"/>
        <w:jc w:val="both"/>
        <w:rPr>
          <w:rFonts w:ascii="Times" w:hAnsi="Times" w:cs="Times"/>
          <w:b/>
          <w:sz w:val="32"/>
          <w:szCs w:val="32"/>
          <w:lang w:val="es-ES"/>
        </w:rPr>
      </w:pPr>
    </w:p>
    <w:p w14:paraId="61BBECE4" w14:textId="77777777" w:rsidR="001A46E2" w:rsidRDefault="001A46E2" w:rsidP="00233505">
      <w:pPr>
        <w:pStyle w:val="Sinespaciado"/>
        <w:jc w:val="both"/>
        <w:rPr>
          <w:rFonts w:ascii="Times" w:hAnsi="Times" w:cs="Times"/>
          <w:b/>
          <w:sz w:val="32"/>
          <w:szCs w:val="32"/>
          <w:lang w:val="es-ES"/>
        </w:rPr>
      </w:pPr>
    </w:p>
    <w:p w14:paraId="017BCED5" w14:textId="77777777" w:rsidR="001A46E2" w:rsidRDefault="001A46E2" w:rsidP="00233505">
      <w:pPr>
        <w:pStyle w:val="Sinespaciado"/>
        <w:jc w:val="both"/>
        <w:rPr>
          <w:rFonts w:ascii="Times" w:hAnsi="Times" w:cs="Times"/>
          <w:b/>
          <w:sz w:val="32"/>
          <w:szCs w:val="32"/>
          <w:lang w:val="es-ES"/>
        </w:rPr>
      </w:pPr>
    </w:p>
    <w:p w14:paraId="05BA795B" w14:textId="77777777" w:rsidR="001A46E2" w:rsidRDefault="001A46E2" w:rsidP="00233505">
      <w:pPr>
        <w:pStyle w:val="Sinespaciado"/>
        <w:jc w:val="both"/>
        <w:rPr>
          <w:rFonts w:ascii="Times" w:hAnsi="Times" w:cs="Times"/>
          <w:b/>
          <w:sz w:val="32"/>
          <w:szCs w:val="32"/>
          <w:lang w:val="es-ES"/>
        </w:rPr>
      </w:pPr>
    </w:p>
    <w:p w14:paraId="5DCE3F78" w14:textId="77777777" w:rsidR="001A46E2" w:rsidRDefault="001A46E2" w:rsidP="00233505">
      <w:pPr>
        <w:pStyle w:val="Sinespaciado"/>
        <w:jc w:val="both"/>
        <w:rPr>
          <w:rFonts w:ascii="Times" w:hAnsi="Times" w:cs="Times"/>
          <w:b/>
          <w:sz w:val="32"/>
          <w:szCs w:val="32"/>
          <w:lang w:val="es-ES"/>
        </w:rPr>
      </w:pPr>
    </w:p>
    <w:p w14:paraId="4C65D8C2" w14:textId="77777777" w:rsidR="001A46E2" w:rsidRDefault="001A46E2" w:rsidP="00233505">
      <w:pPr>
        <w:pStyle w:val="Sinespaciado"/>
        <w:jc w:val="both"/>
        <w:rPr>
          <w:rFonts w:ascii="Times" w:hAnsi="Times" w:cs="Times"/>
          <w:b/>
          <w:sz w:val="32"/>
          <w:szCs w:val="32"/>
          <w:lang w:val="es-ES"/>
        </w:rPr>
      </w:pPr>
    </w:p>
    <w:p w14:paraId="7A397638" w14:textId="77777777" w:rsidR="001A46E2" w:rsidRDefault="001A46E2" w:rsidP="00233505">
      <w:pPr>
        <w:pStyle w:val="Sinespaciado"/>
        <w:jc w:val="both"/>
        <w:rPr>
          <w:rFonts w:ascii="Times" w:hAnsi="Times" w:cs="Times"/>
          <w:b/>
          <w:sz w:val="32"/>
          <w:szCs w:val="32"/>
          <w:lang w:val="es-ES"/>
        </w:rPr>
      </w:pPr>
    </w:p>
    <w:p w14:paraId="09794A31" w14:textId="77777777" w:rsidR="001A46E2" w:rsidRDefault="001A46E2" w:rsidP="00233505">
      <w:pPr>
        <w:pStyle w:val="Sinespaciado"/>
        <w:jc w:val="both"/>
        <w:rPr>
          <w:rFonts w:ascii="Times" w:hAnsi="Times" w:cs="Times"/>
          <w:b/>
          <w:sz w:val="32"/>
          <w:szCs w:val="32"/>
          <w:lang w:val="es-ES"/>
        </w:rPr>
      </w:pPr>
    </w:p>
    <w:p w14:paraId="0D1FF96B" w14:textId="77777777" w:rsidR="001A46E2" w:rsidRDefault="001A46E2" w:rsidP="00233505">
      <w:pPr>
        <w:pStyle w:val="Sinespaciado"/>
        <w:jc w:val="both"/>
        <w:rPr>
          <w:rFonts w:ascii="Times" w:hAnsi="Times" w:cs="Times"/>
          <w:b/>
          <w:sz w:val="32"/>
          <w:szCs w:val="32"/>
          <w:lang w:val="es-ES"/>
        </w:rPr>
      </w:pPr>
    </w:p>
    <w:p w14:paraId="1EB03984" w14:textId="77777777" w:rsidR="001A46E2" w:rsidRDefault="001A46E2" w:rsidP="00233505">
      <w:pPr>
        <w:pStyle w:val="Sinespaciado"/>
        <w:jc w:val="both"/>
        <w:rPr>
          <w:rFonts w:ascii="Times" w:hAnsi="Times" w:cs="Times"/>
          <w:b/>
          <w:sz w:val="32"/>
          <w:szCs w:val="32"/>
          <w:lang w:val="es-ES"/>
        </w:rPr>
      </w:pPr>
    </w:p>
    <w:p w14:paraId="699B46E8" w14:textId="77777777" w:rsidR="001A46E2" w:rsidRDefault="001A46E2" w:rsidP="00233505">
      <w:pPr>
        <w:pStyle w:val="Sinespaciado"/>
        <w:jc w:val="both"/>
        <w:rPr>
          <w:rFonts w:ascii="Times" w:hAnsi="Times" w:cs="Times"/>
          <w:b/>
          <w:sz w:val="32"/>
          <w:szCs w:val="32"/>
          <w:lang w:val="es-ES"/>
        </w:rPr>
      </w:pPr>
    </w:p>
    <w:p w14:paraId="04FC16D7" w14:textId="77777777" w:rsidR="001A46E2" w:rsidRDefault="001A46E2" w:rsidP="00233505">
      <w:pPr>
        <w:pStyle w:val="Sinespaciado"/>
        <w:jc w:val="both"/>
        <w:rPr>
          <w:rFonts w:ascii="Times" w:hAnsi="Times" w:cs="Times"/>
          <w:b/>
          <w:sz w:val="32"/>
          <w:szCs w:val="32"/>
          <w:lang w:val="es-ES"/>
        </w:rPr>
      </w:pPr>
    </w:p>
    <w:p w14:paraId="5604E070" w14:textId="77777777" w:rsidR="001A46E2" w:rsidRDefault="001A46E2" w:rsidP="00233505">
      <w:pPr>
        <w:pStyle w:val="Sinespaciado"/>
        <w:jc w:val="both"/>
        <w:rPr>
          <w:rFonts w:ascii="Times" w:hAnsi="Times" w:cs="Times"/>
          <w:b/>
          <w:sz w:val="32"/>
          <w:szCs w:val="32"/>
          <w:lang w:val="es-ES"/>
        </w:rPr>
      </w:pPr>
    </w:p>
    <w:p w14:paraId="14231A95" w14:textId="77777777" w:rsidR="001A46E2" w:rsidRDefault="001A46E2" w:rsidP="00233505">
      <w:pPr>
        <w:pStyle w:val="Sinespaciado"/>
        <w:jc w:val="both"/>
        <w:rPr>
          <w:rFonts w:ascii="Times" w:hAnsi="Times" w:cs="Times"/>
          <w:b/>
          <w:sz w:val="32"/>
          <w:szCs w:val="32"/>
          <w:lang w:val="es-ES"/>
        </w:rPr>
      </w:pPr>
    </w:p>
    <w:p w14:paraId="21BF7D34" w14:textId="77777777" w:rsidR="001A46E2" w:rsidRDefault="001A46E2" w:rsidP="00233505">
      <w:pPr>
        <w:pStyle w:val="Sinespaciado"/>
        <w:jc w:val="both"/>
        <w:rPr>
          <w:rFonts w:ascii="Times" w:hAnsi="Times" w:cs="Times"/>
          <w:b/>
          <w:sz w:val="32"/>
          <w:szCs w:val="32"/>
          <w:lang w:val="es-ES"/>
        </w:rPr>
      </w:pPr>
    </w:p>
    <w:p w14:paraId="4A32FAC6" w14:textId="77777777" w:rsidR="001A46E2" w:rsidRDefault="001A46E2" w:rsidP="00233505">
      <w:pPr>
        <w:pStyle w:val="Sinespaciado"/>
        <w:jc w:val="both"/>
        <w:rPr>
          <w:rFonts w:ascii="Times" w:hAnsi="Times" w:cs="Times"/>
          <w:b/>
          <w:sz w:val="32"/>
          <w:szCs w:val="32"/>
          <w:lang w:val="es-ES"/>
        </w:rPr>
      </w:pPr>
    </w:p>
    <w:p w14:paraId="34420E0F" w14:textId="3504A2AE" w:rsidR="00233505" w:rsidRPr="006743C4" w:rsidRDefault="001A46E2" w:rsidP="001A46E2">
      <w:pPr>
        <w:pStyle w:val="Sinespaciado"/>
        <w:ind w:firstLine="708"/>
        <w:jc w:val="center"/>
        <w:rPr>
          <w:i/>
          <w:color w:val="FF0000"/>
          <w:sz w:val="32"/>
          <w:szCs w:val="32"/>
        </w:rPr>
      </w:pPr>
      <w:r>
        <w:rPr>
          <w:rFonts w:ascii="Helvetica" w:hAnsi="Helvetica" w:cs="Helvetica"/>
          <w:noProof/>
          <w:lang w:val="es-ES"/>
        </w:rPr>
        <w:drawing>
          <wp:inline distT="0" distB="0" distL="0" distR="0" wp14:anchorId="65808EE9" wp14:editId="10790DAC">
            <wp:extent cx="2302333" cy="1748882"/>
            <wp:effectExtent l="0" t="0" r="9525" b="381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2401" cy="1748934"/>
                    </a:xfrm>
                    <a:prstGeom prst="rect">
                      <a:avLst/>
                    </a:prstGeom>
                    <a:noFill/>
                    <a:ln>
                      <a:noFill/>
                    </a:ln>
                  </pic:spPr>
                </pic:pic>
              </a:graphicData>
            </a:graphic>
          </wp:inline>
        </w:drawing>
      </w:r>
    </w:p>
    <w:sectPr w:rsidR="00233505" w:rsidRPr="006743C4" w:rsidSect="001D7972">
      <w:headerReference w:type="even" r:id="rId16"/>
      <w:headerReference w:type="default" r:id="rId17"/>
      <w:pgSz w:w="11900" w:h="16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6A712F" w14:textId="77777777" w:rsidR="00550E46" w:rsidRDefault="00550E46" w:rsidP="001D7972">
      <w:r>
        <w:separator/>
      </w:r>
    </w:p>
  </w:endnote>
  <w:endnote w:type="continuationSeparator" w:id="0">
    <w:p w14:paraId="5F1F9130" w14:textId="77777777" w:rsidR="00550E46" w:rsidRDefault="00550E46" w:rsidP="001D7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venir Lt BT">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 New Roman Negrita">
    <w:altName w:val="Times New Roman"/>
    <w:panose1 w:val="00000000000000000000"/>
    <w:charset w:val="00"/>
    <w:family w:val="roman"/>
    <w:notTrueType/>
    <w:pitch w:val="default"/>
    <w:sig w:usb0="00000003" w:usb1="00000000" w:usb2="00000000" w:usb3="00000000" w:csb0="00000001" w:csb1="00000000"/>
  </w:font>
  <w:font w:name="Benguiat Bk BT">
    <w:altName w:val="Cambria"/>
    <w:panose1 w:val="00000000000000000000"/>
    <w:charset w:val="00"/>
    <w:family w:val="roman"/>
    <w:notTrueType/>
    <w:pitch w:val="variable"/>
    <w:sig w:usb0="00000003" w:usb1="00000000" w:usb2="00000000" w:usb3="00000000" w:csb0="00000001" w:csb1="00000000"/>
  </w:font>
  <w:font w:name="Bodoni MT">
    <w:altName w:val="Big Caslon"/>
    <w:charset w:val="00"/>
    <w:family w:val="roman"/>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084ADB" w14:textId="77777777" w:rsidR="00550E46" w:rsidRDefault="00550E46" w:rsidP="001D7972">
      <w:r>
        <w:separator/>
      </w:r>
    </w:p>
  </w:footnote>
  <w:footnote w:type="continuationSeparator" w:id="0">
    <w:p w14:paraId="6855D3DD" w14:textId="77777777" w:rsidR="00550E46" w:rsidRDefault="00550E46" w:rsidP="001D79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8DB97" w14:textId="77777777" w:rsidR="00550E46" w:rsidRDefault="00550E46" w:rsidP="00816296">
    <w:pPr>
      <w:pStyle w:val="Encabezado"/>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14:paraId="3D916FC0" w14:textId="77777777" w:rsidR="00550E46" w:rsidRDefault="00550E46" w:rsidP="001D7972">
    <w:pPr>
      <w:pStyle w:val="Encabezado"/>
      <w:ind w:right="360"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0C24D" w14:textId="77777777" w:rsidR="00550E46" w:rsidRDefault="00550E46" w:rsidP="00816296">
    <w:pPr>
      <w:pStyle w:val="Encabezado"/>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50960">
      <w:rPr>
        <w:rStyle w:val="Nmerodepgina"/>
        <w:noProof/>
      </w:rPr>
      <w:t>34</w:t>
    </w:r>
    <w:r>
      <w:rPr>
        <w:rStyle w:val="Nmerodepgina"/>
      </w:rPr>
      <w:fldChar w:fldCharType="end"/>
    </w:r>
  </w:p>
  <w:p w14:paraId="7A1C83FF" w14:textId="77777777" w:rsidR="00550E46" w:rsidRDefault="00550E46" w:rsidP="001D7972">
    <w:pPr>
      <w:pStyle w:val="Encabezado"/>
      <w:ind w:right="360" w:firstLine="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323E1"/>
    <w:multiLevelType w:val="hybridMultilevel"/>
    <w:tmpl w:val="76DC4BE8"/>
    <w:lvl w:ilvl="0" w:tplc="AB5A3310">
      <w:start w:val="1"/>
      <w:numFmt w:val="decimal"/>
      <w:lvlText w:val="%1)"/>
      <w:lvlJc w:val="left"/>
      <w:pPr>
        <w:ind w:left="1080" w:hanging="380"/>
      </w:pPr>
      <w:rPr>
        <w:rFonts w:hint="default"/>
      </w:r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1">
    <w:nsid w:val="12381AEE"/>
    <w:multiLevelType w:val="hybridMultilevel"/>
    <w:tmpl w:val="76DC4BE8"/>
    <w:lvl w:ilvl="0" w:tplc="AB5A3310">
      <w:start w:val="1"/>
      <w:numFmt w:val="decimal"/>
      <w:lvlText w:val="%1)"/>
      <w:lvlJc w:val="left"/>
      <w:pPr>
        <w:ind w:left="1080" w:hanging="380"/>
      </w:pPr>
      <w:rPr>
        <w:rFonts w:hint="default"/>
      </w:r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2">
    <w:nsid w:val="288B1F08"/>
    <w:multiLevelType w:val="hybridMultilevel"/>
    <w:tmpl w:val="D07490B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28EB66BC"/>
    <w:multiLevelType w:val="hybridMultilevel"/>
    <w:tmpl w:val="85BCF564"/>
    <w:lvl w:ilvl="0" w:tplc="8FDC6AB2">
      <w:start w:val="1"/>
      <w:numFmt w:val="bullet"/>
      <w:lvlText w:val=""/>
      <w:lvlJc w:val="left"/>
      <w:pPr>
        <w:ind w:left="1068" w:hanging="360"/>
      </w:pPr>
      <w:rPr>
        <w:rFonts w:ascii="Symbol" w:eastAsiaTheme="minorEastAsia" w:hAnsi="Symbol" w:cs="Times" w:hint="default"/>
        <w:i/>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36A0615F"/>
    <w:multiLevelType w:val="hybridMultilevel"/>
    <w:tmpl w:val="A1F0DC1C"/>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nsid w:val="419E7BF1"/>
    <w:multiLevelType w:val="hybridMultilevel"/>
    <w:tmpl w:val="76DC4BE8"/>
    <w:lvl w:ilvl="0" w:tplc="AB5A3310">
      <w:start w:val="1"/>
      <w:numFmt w:val="decimal"/>
      <w:lvlText w:val="%1)"/>
      <w:lvlJc w:val="left"/>
      <w:pPr>
        <w:ind w:left="1080" w:hanging="380"/>
      </w:pPr>
      <w:rPr>
        <w:rFonts w:hint="default"/>
      </w:r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6">
    <w:nsid w:val="41FF2645"/>
    <w:multiLevelType w:val="hybridMultilevel"/>
    <w:tmpl w:val="ACA48152"/>
    <w:lvl w:ilvl="0" w:tplc="086451EC">
      <w:numFmt w:val="bullet"/>
      <w:lvlText w:val="-"/>
      <w:lvlJc w:val="left"/>
      <w:pPr>
        <w:tabs>
          <w:tab w:val="num" w:pos="360"/>
        </w:tabs>
        <w:ind w:left="360" w:hanging="360"/>
      </w:pPr>
      <w:rPr>
        <w:rFonts w:ascii="Times New Roman" w:eastAsia="Times New Roman" w:hAnsi="Times New Roman" w:cs="Times New Roman" w:hint="default"/>
      </w:rPr>
    </w:lvl>
    <w:lvl w:ilvl="1" w:tplc="6E3EAEA4">
      <w:start w:val="3"/>
      <w:numFmt w:val="bullet"/>
      <w:lvlText w:val=""/>
      <w:lvlJc w:val="left"/>
      <w:pPr>
        <w:tabs>
          <w:tab w:val="num" w:pos="1080"/>
        </w:tabs>
        <w:ind w:left="1080" w:hanging="360"/>
      </w:pPr>
      <w:rPr>
        <w:rFonts w:ascii="Wingdings" w:eastAsia="Times New Roman" w:hAnsi="Wingdings" w:cs="Times New Roman"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59AB45CE"/>
    <w:multiLevelType w:val="hybridMultilevel"/>
    <w:tmpl w:val="4F38AEE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5CFC7C41"/>
    <w:multiLevelType w:val="hybridMultilevel"/>
    <w:tmpl w:val="22F2EC8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6B18481C"/>
    <w:multiLevelType w:val="hybridMultilevel"/>
    <w:tmpl w:val="9A8802E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738452FE"/>
    <w:multiLevelType w:val="hybridMultilevel"/>
    <w:tmpl w:val="6374DF92"/>
    <w:lvl w:ilvl="0" w:tplc="A8D480C4">
      <w:start w:val="1"/>
      <w:numFmt w:val="decimal"/>
      <w:lvlText w:val="%1."/>
      <w:lvlJc w:val="left"/>
      <w:pPr>
        <w:ind w:left="380" w:hanging="38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74F641D4"/>
    <w:multiLevelType w:val="hybridMultilevel"/>
    <w:tmpl w:val="9D74033E"/>
    <w:lvl w:ilvl="0" w:tplc="B4049460">
      <w:numFmt w:val="bullet"/>
      <w:lvlText w:val="-"/>
      <w:lvlJc w:val="left"/>
      <w:pPr>
        <w:tabs>
          <w:tab w:val="num" w:pos="1080"/>
        </w:tabs>
        <w:ind w:left="1080" w:hanging="360"/>
      </w:pPr>
      <w:rPr>
        <w:rFonts w:ascii="Souvenir Lt BT" w:eastAsia="Times New Roman" w:hAnsi="Souvenir Lt BT"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cs="Wingdings" w:hint="default"/>
      </w:rPr>
    </w:lvl>
    <w:lvl w:ilvl="3" w:tplc="0C0A0001">
      <w:start w:val="1"/>
      <w:numFmt w:val="bullet"/>
      <w:lvlText w:val=""/>
      <w:lvlJc w:val="left"/>
      <w:pPr>
        <w:tabs>
          <w:tab w:val="num" w:pos="3240"/>
        </w:tabs>
        <w:ind w:left="3240" w:hanging="360"/>
      </w:pPr>
      <w:rPr>
        <w:rFonts w:ascii="Symbol" w:hAnsi="Symbol" w:cs="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cs="Wingdings" w:hint="default"/>
      </w:rPr>
    </w:lvl>
    <w:lvl w:ilvl="6" w:tplc="0C0A0001">
      <w:start w:val="1"/>
      <w:numFmt w:val="bullet"/>
      <w:lvlText w:val=""/>
      <w:lvlJc w:val="left"/>
      <w:pPr>
        <w:tabs>
          <w:tab w:val="num" w:pos="5400"/>
        </w:tabs>
        <w:ind w:left="5400" w:hanging="360"/>
      </w:pPr>
      <w:rPr>
        <w:rFonts w:ascii="Symbol" w:hAnsi="Symbol" w:cs="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cs="Wingdings" w:hint="default"/>
      </w:rPr>
    </w:lvl>
  </w:abstractNum>
  <w:abstractNum w:abstractNumId="12">
    <w:nsid w:val="76FC7479"/>
    <w:multiLevelType w:val="hybridMultilevel"/>
    <w:tmpl w:val="E762487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3"/>
  </w:num>
  <w:num w:numId="2">
    <w:abstractNumId w:val="7"/>
  </w:num>
  <w:num w:numId="3">
    <w:abstractNumId w:val="11"/>
  </w:num>
  <w:num w:numId="4">
    <w:abstractNumId w:val="6"/>
  </w:num>
  <w:num w:numId="5">
    <w:abstractNumId w:val="0"/>
  </w:num>
  <w:num w:numId="6">
    <w:abstractNumId w:val="5"/>
  </w:num>
  <w:num w:numId="7">
    <w:abstractNumId w:val="2"/>
  </w:num>
  <w:num w:numId="8">
    <w:abstractNumId w:val="1"/>
  </w:num>
  <w:num w:numId="9">
    <w:abstractNumId w:val="10"/>
  </w:num>
  <w:num w:numId="10">
    <w:abstractNumId w:val="9"/>
  </w:num>
  <w:num w:numId="11">
    <w:abstractNumId w:val="8"/>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autoHyphenation/>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807"/>
    <w:rsid w:val="00003D97"/>
    <w:rsid w:val="0002060C"/>
    <w:rsid w:val="00031398"/>
    <w:rsid w:val="000374D1"/>
    <w:rsid w:val="000A1C1E"/>
    <w:rsid w:val="000B6B37"/>
    <w:rsid w:val="00116311"/>
    <w:rsid w:val="00150960"/>
    <w:rsid w:val="001A46E2"/>
    <w:rsid w:val="001D7972"/>
    <w:rsid w:val="001E36F3"/>
    <w:rsid w:val="002107EA"/>
    <w:rsid w:val="0022400A"/>
    <w:rsid w:val="00233505"/>
    <w:rsid w:val="00277867"/>
    <w:rsid w:val="00332F17"/>
    <w:rsid w:val="00382807"/>
    <w:rsid w:val="003913D7"/>
    <w:rsid w:val="003939FD"/>
    <w:rsid w:val="003E42E1"/>
    <w:rsid w:val="00457ABF"/>
    <w:rsid w:val="0053515D"/>
    <w:rsid w:val="00541EEE"/>
    <w:rsid w:val="00550E46"/>
    <w:rsid w:val="00575AE9"/>
    <w:rsid w:val="00611478"/>
    <w:rsid w:val="006211C4"/>
    <w:rsid w:val="006743C4"/>
    <w:rsid w:val="00736978"/>
    <w:rsid w:val="007674F3"/>
    <w:rsid w:val="007B4C24"/>
    <w:rsid w:val="007E0DB3"/>
    <w:rsid w:val="007F0ED4"/>
    <w:rsid w:val="00801759"/>
    <w:rsid w:val="00816296"/>
    <w:rsid w:val="00857BCE"/>
    <w:rsid w:val="00865A87"/>
    <w:rsid w:val="00892FB3"/>
    <w:rsid w:val="008E3E57"/>
    <w:rsid w:val="008E5B1D"/>
    <w:rsid w:val="009047E7"/>
    <w:rsid w:val="00913D44"/>
    <w:rsid w:val="0091709A"/>
    <w:rsid w:val="009B118C"/>
    <w:rsid w:val="009C6F9F"/>
    <w:rsid w:val="00A06FC6"/>
    <w:rsid w:val="00A41CB0"/>
    <w:rsid w:val="00A73C97"/>
    <w:rsid w:val="00A9101D"/>
    <w:rsid w:val="00A958C5"/>
    <w:rsid w:val="00AC73A8"/>
    <w:rsid w:val="00AE5E00"/>
    <w:rsid w:val="00B44874"/>
    <w:rsid w:val="00B63CEA"/>
    <w:rsid w:val="00B80BDE"/>
    <w:rsid w:val="00BE723B"/>
    <w:rsid w:val="00BF54D4"/>
    <w:rsid w:val="00C62050"/>
    <w:rsid w:val="00C813A1"/>
    <w:rsid w:val="00C93C3A"/>
    <w:rsid w:val="00CA3994"/>
    <w:rsid w:val="00D1070E"/>
    <w:rsid w:val="00D34EBD"/>
    <w:rsid w:val="00D3722D"/>
    <w:rsid w:val="00D955D5"/>
    <w:rsid w:val="00DB1E36"/>
    <w:rsid w:val="00E15B63"/>
    <w:rsid w:val="00E476A3"/>
    <w:rsid w:val="00E64858"/>
    <w:rsid w:val="00E712B1"/>
    <w:rsid w:val="00E725C2"/>
    <w:rsid w:val="00EF63D7"/>
    <w:rsid w:val="00F00FA8"/>
    <w:rsid w:val="00F02602"/>
    <w:rsid w:val="00F101DE"/>
    <w:rsid w:val="00F30690"/>
    <w:rsid w:val="00F92977"/>
    <w:rsid w:val="00F95CD2"/>
    <w:rsid w:val="00FB4CB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E50B2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uiPriority w:val="9"/>
    <w:unhideWhenUsed/>
    <w:qFormat/>
    <w:rsid w:val="00F30690"/>
    <w:pPr>
      <w:keepNext/>
      <w:keepLines/>
      <w:spacing w:before="200"/>
      <w:outlineLvl w:val="2"/>
    </w:pPr>
    <w:rPr>
      <w:rFonts w:asciiTheme="majorHAnsi" w:eastAsiaTheme="majorEastAsia" w:hAnsiTheme="majorHAnsi" w:cstheme="majorBidi"/>
      <w:b/>
      <w:bCs/>
      <w:color w:val="4F81BD" w:themeColor="accent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82807"/>
  </w:style>
  <w:style w:type="paragraph" w:styleId="Encabezado">
    <w:name w:val="header"/>
    <w:basedOn w:val="Normal"/>
    <w:link w:val="EncabezadoCar"/>
    <w:uiPriority w:val="99"/>
    <w:unhideWhenUsed/>
    <w:rsid w:val="001D7972"/>
    <w:pPr>
      <w:tabs>
        <w:tab w:val="center" w:pos="4252"/>
        <w:tab w:val="right" w:pos="8504"/>
      </w:tabs>
    </w:pPr>
  </w:style>
  <w:style w:type="character" w:customStyle="1" w:styleId="EncabezadoCar">
    <w:name w:val="Encabezado Car"/>
    <w:basedOn w:val="Fuentedeprrafopredeter"/>
    <w:link w:val="Encabezado"/>
    <w:uiPriority w:val="99"/>
    <w:rsid w:val="001D7972"/>
  </w:style>
  <w:style w:type="character" w:styleId="Nmerodepgina">
    <w:name w:val="page number"/>
    <w:basedOn w:val="Fuentedeprrafopredeter"/>
    <w:uiPriority w:val="99"/>
    <w:semiHidden/>
    <w:unhideWhenUsed/>
    <w:rsid w:val="001D7972"/>
  </w:style>
  <w:style w:type="paragraph" w:styleId="Prrafodelista">
    <w:name w:val="List Paragraph"/>
    <w:basedOn w:val="Normal"/>
    <w:uiPriority w:val="34"/>
    <w:qFormat/>
    <w:rsid w:val="00B80BDE"/>
    <w:pPr>
      <w:ind w:left="720"/>
      <w:contextualSpacing/>
    </w:pPr>
  </w:style>
  <w:style w:type="paragraph" w:styleId="NormalWeb">
    <w:name w:val="Normal (Web)"/>
    <w:basedOn w:val="Normal"/>
    <w:uiPriority w:val="99"/>
    <w:unhideWhenUsed/>
    <w:rsid w:val="003E42E1"/>
    <w:pPr>
      <w:spacing w:before="100" w:beforeAutospacing="1" w:after="100" w:afterAutospacing="1"/>
    </w:pPr>
    <w:rPr>
      <w:rFonts w:ascii="Times" w:hAnsi="Times" w:cs="Times New Roman"/>
      <w:sz w:val="20"/>
      <w:szCs w:val="20"/>
    </w:rPr>
  </w:style>
  <w:style w:type="character" w:customStyle="1" w:styleId="Ttulo3Car">
    <w:name w:val="Título 3 Car"/>
    <w:basedOn w:val="Fuentedeprrafopredeter"/>
    <w:link w:val="Ttulo3"/>
    <w:uiPriority w:val="9"/>
    <w:rsid w:val="00F30690"/>
    <w:rPr>
      <w:rFonts w:asciiTheme="majorHAnsi" w:eastAsiaTheme="majorEastAsia" w:hAnsiTheme="majorHAnsi" w:cstheme="majorBidi"/>
      <w:b/>
      <w:bCs/>
      <w:color w:val="4F81BD" w:themeColor="accent1"/>
      <w:lang w:val="es-ES"/>
    </w:rPr>
  </w:style>
  <w:style w:type="paragraph" w:styleId="Textodeglobo">
    <w:name w:val="Balloon Text"/>
    <w:basedOn w:val="Normal"/>
    <w:link w:val="TextodegloboCar"/>
    <w:uiPriority w:val="99"/>
    <w:semiHidden/>
    <w:unhideWhenUsed/>
    <w:rsid w:val="00BF54D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F54D4"/>
    <w:rPr>
      <w:rFonts w:ascii="Lucida Grande" w:hAnsi="Lucida Grande" w:cs="Lucida Grande"/>
      <w:sz w:val="18"/>
      <w:szCs w:val="18"/>
    </w:rPr>
  </w:style>
  <w:style w:type="paragraph" w:styleId="Ttulo">
    <w:name w:val="Title"/>
    <w:basedOn w:val="Normal"/>
    <w:link w:val="TtuloCar"/>
    <w:qFormat/>
    <w:rsid w:val="00F101DE"/>
    <w:pPr>
      <w:jc w:val="center"/>
    </w:pPr>
    <w:rPr>
      <w:rFonts w:ascii="Times New Roman" w:eastAsia="Times New Roman" w:hAnsi="Times New Roman" w:cs="Times New Roman"/>
      <w:b/>
      <w:bCs/>
      <w:sz w:val="36"/>
      <w:lang w:val="es-ES"/>
    </w:rPr>
  </w:style>
  <w:style w:type="character" w:customStyle="1" w:styleId="TtuloCar">
    <w:name w:val="Título Car"/>
    <w:basedOn w:val="Fuentedeprrafopredeter"/>
    <w:link w:val="Ttulo"/>
    <w:rsid w:val="00F101DE"/>
    <w:rPr>
      <w:rFonts w:ascii="Times New Roman" w:eastAsia="Times New Roman" w:hAnsi="Times New Roman" w:cs="Times New Roman"/>
      <w:b/>
      <w:bCs/>
      <w:sz w:val="36"/>
      <w:lang w:val="es-ES"/>
    </w:rPr>
  </w:style>
  <w:style w:type="paragraph" w:styleId="Textonotapie">
    <w:name w:val="footnote text"/>
    <w:basedOn w:val="Normal"/>
    <w:link w:val="TextonotapieCar"/>
    <w:uiPriority w:val="99"/>
    <w:unhideWhenUsed/>
    <w:rsid w:val="0091709A"/>
    <w:rPr>
      <w:rFonts w:eastAsiaTheme="minorHAnsi"/>
      <w:sz w:val="20"/>
      <w:szCs w:val="20"/>
      <w:lang w:val="es-ES" w:eastAsia="en-US"/>
    </w:rPr>
  </w:style>
  <w:style w:type="character" w:customStyle="1" w:styleId="TextonotapieCar">
    <w:name w:val="Texto nota pie Car"/>
    <w:basedOn w:val="Fuentedeprrafopredeter"/>
    <w:link w:val="Textonotapie"/>
    <w:uiPriority w:val="99"/>
    <w:rsid w:val="0091709A"/>
    <w:rPr>
      <w:rFonts w:eastAsiaTheme="minorHAnsi"/>
      <w:sz w:val="20"/>
      <w:szCs w:val="20"/>
      <w:lang w:val="es-ES" w:eastAsia="en-US"/>
    </w:rPr>
  </w:style>
  <w:style w:type="character" w:styleId="Refdenotaalpie">
    <w:name w:val="footnote reference"/>
    <w:basedOn w:val="Fuentedeprrafopredeter"/>
    <w:uiPriority w:val="99"/>
    <w:semiHidden/>
    <w:unhideWhenUsed/>
    <w:rsid w:val="0091709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uiPriority w:val="9"/>
    <w:unhideWhenUsed/>
    <w:qFormat/>
    <w:rsid w:val="00F30690"/>
    <w:pPr>
      <w:keepNext/>
      <w:keepLines/>
      <w:spacing w:before="200"/>
      <w:outlineLvl w:val="2"/>
    </w:pPr>
    <w:rPr>
      <w:rFonts w:asciiTheme="majorHAnsi" w:eastAsiaTheme="majorEastAsia" w:hAnsiTheme="majorHAnsi" w:cstheme="majorBidi"/>
      <w:b/>
      <w:bCs/>
      <w:color w:val="4F81BD" w:themeColor="accent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82807"/>
  </w:style>
  <w:style w:type="paragraph" w:styleId="Encabezado">
    <w:name w:val="header"/>
    <w:basedOn w:val="Normal"/>
    <w:link w:val="EncabezadoCar"/>
    <w:uiPriority w:val="99"/>
    <w:unhideWhenUsed/>
    <w:rsid w:val="001D7972"/>
    <w:pPr>
      <w:tabs>
        <w:tab w:val="center" w:pos="4252"/>
        <w:tab w:val="right" w:pos="8504"/>
      </w:tabs>
    </w:pPr>
  </w:style>
  <w:style w:type="character" w:customStyle="1" w:styleId="EncabezadoCar">
    <w:name w:val="Encabezado Car"/>
    <w:basedOn w:val="Fuentedeprrafopredeter"/>
    <w:link w:val="Encabezado"/>
    <w:uiPriority w:val="99"/>
    <w:rsid w:val="001D7972"/>
  </w:style>
  <w:style w:type="character" w:styleId="Nmerodepgina">
    <w:name w:val="page number"/>
    <w:basedOn w:val="Fuentedeprrafopredeter"/>
    <w:uiPriority w:val="99"/>
    <w:semiHidden/>
    <w:unhideWhenUsed/>
    <w:rsid w:val="001D7972"/>
  </w:style>
  <w:style w:type="paragraph" w:styleId="Prrafodelista">
    <w:name w:val="List Paragraph"/>
    <w:basedOn w:val="Normal"/>
    <w:uiPriority w:val="34"/>
    <w:qFormat/>
    <w:rsid w:val="00B80BDE"/>
    <w:pPr>
      <w:ind w:left="720"/>
      <w:contextualSpacing/>
    </w:pPr>
  </w:style>
  <w:style w:type="paragraph" w:styleId="NormalWeb">
    <w:name w:val="Normal (Web)"/>
    <w:basedOn w:val="Normal"/>
    <w:uiPriority w:val="99"/>
    <w:unhideWhenUsed/>
    <w:rsid w:val="003E42E1"/>
    <w:pPr>
      <w:spacing w:before="100" w:beforeAutospacing="1" w:after="100" w:afterAutospacing="1"/>
    </w:pPr>
    <w:rPr>
      <w:rFonts w:ascii="Times" w:hAnsi="Times" w:cs="Times New Roman"/>
      <w:sz w:val="20"/>
      <w:szCs w:val="20"/>
    </w:rPr>
  </w:style>
  <w:style w:type="character" w:customStyle="1" w:styleId="Ttulo3Car">
    <w:name w:val="Título 3 Car"/>
    <w:basedOn w:val="Fuentedeprrafopredeter"/>
    <w:link w:val="Ttulo3"/>
    <w:uiPriority w:val="9"/>
    <w:rsid w:val="00F30690"/>
    <w:rPr>
      <w:rFonts w:asciiTheme="majorHAnsi" w:eastAsiaTheme="majorEastAsia" w:hAnsiTheme="majorHAnsi" w:cstheme="majorBidi"/>
      <w:b/>
      <w:bCs/>
      <w:color w:val="4F81BD" w:themeColor="accent1"/>
      <w:lang w:val="es-ES"/>
    </w:rPr>
  </w:style>
  <w:style w:type="paragraph" w:styleId="Textodeglobo">
    <w:name w:val="Balloon Text"/>
    <w:basedOn w:val="Normal"/>
    <w:link w:val="TextodegloboCar"/>
    <w:uiPriority w:val="99"/>
    <w:semiHidden/>
    <w:unhideWhenUsed/>
    <w:rsid w:val="00BF54D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F54D4"/>
    <w:rPr>
      <w:rFonts w:ascii="Lucida Grande" w:hAnsi="Lucida Grande" w:cs="Lucida Grande"/>
      <w:sz w:val="18"/>
      <w:szCs w:val="18"/>
    </w:rPr>
  </w:style>
  <w:style w:type="paragraph" w:styleId="Ttulo">
    <w:name w:val="Title"/>
    <w:basedOn w:val="Normal"/>
    <w:link w:val="TtuloCar"/>
    <w:qFormat/>
    <w:rsid w:val="00F101DE"/>
    <w:pPr>
      <w:jc w:val="center"/>
    </w:pPr>
    <w:rPr>
      <w:rFonts w:ascii="Times New Roman" w:eastAsia="Times New Roman" w:hAnsi="Times New Roman" w:cs="Times New Roman"/>
      <w:b/>
      <w:bCs/>
      <w:sz w:val="36"/>
      <w:lang w:val="es-ES"/>
    </w:rPr>
  </w:style>
  <w:style w:type="character" w:customStyle="1" w:styleId="TtuloCar">
    <w:name w:val="Título Car"/>
    <w:basedOn w:val="Fuentedeprrafopredeter"/>
    <w:link w:val="Ttulo"/>
    <w:rsid w:val="00F101DE"/>
    <w:rPr>
      <w:rFonts w:ascii="Times New Roman" w:eastAsia="Times New Roman" w:hAnsi="Times New Roman" w:cs="Times New Roman"/>
      <w:b/>
      <w:bCs/>
      <w:sz w:val="36"/>
      <w:lang w:val="es-ES"/>
    </w:rPr>
  </w:style>
  <w:style w:type="paragraph" w:styleId="Textonotapie">
    <w:name w:val="footnote text"/>
    <w:basedOn w:val="Normal"/>
    <w:link w:val="TextonotapieCar"/>
    <w:uiPriority w:val="99"/>
    <w:unhideWhenUsed/>
    <w:rsid w:val="0091709A"/>
    <w:rPr>
      <w:rFonts w:eastAsiaTheme="minorHAnsi"/>
      <w:sz w:val="20"/>
      <w:szCs w:val="20"/>
      <w:lang w:val="es-ES" w:eastAsia="en-US"/>
    </w:rPr>
  </w:style>
  <w:style w:type="character" w:customStyle="1" w:styleId="TextonotapieCar">
    <w:name w:val="Texto nota pie Car"/>
    <w:basedOn w:val="Fuentedeprrafopredeter"/>
    <w:link w:val="Textonotapie"/>
    <w:uiPriority w:val="99"/>
    <w:rsid w:val="0091709A"/>
    <w:rPr>
      <w:rFonts w:eastAsiaTheme="minorHAnsi"/>
      <w:sz w:val="20"/>
      <w:szCs w:val="20"/>
      <w:lang w:val="es-ES" w:eastAsia="en-US"/>
    </w:rPr>
  </w:style>
  <w:style w:type="character" w:styleId="Refdenotaalpie">
    <w:name w:val="footnote reference"/>
    <w:basedOn w:val="Fuentedeprrafopredeter"/>
    <w:uiPriority w:val="99"/>
    <w:semiHidden/>
    <w:unhideWhenUsed/>
    <w:rsid w:val="009170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915103">
      <w:bodyDiv w:val="1"/>
      <w:marLeft w:val="0"/>
      <w:marRight w:val="0"/>
      <w:marTop w:val="0"/>
      <w:marBottom w:val="0"/>
      <w:divBdr>
        <w:top w:val="none" w:sz="0" w:space="0" w:color="auto"/>
        <w:left w:val="none" w:sz="0" w:space="0" w:color="auto"/>
        <w:bottom w:val="none" w:sz="0" w:space="0" w:color="auto"/>
        <w:right w:val="none" w:sz="0" w:space="0" w:color="auto"/>
      </w:divBdr>
      <w:divsChild>
        <w:div w:id="1226985213">
          <w:marLeft w:val="0"/>
          <w:marRight w:val="0"/>
          <w:marTop w:val="0"/>
          <w:marBottom w:val="0"/>
          <w:divBdr>
            <w:top w:val="none" w:sz="0" w:space="0" w:color="auto"/>
            <w:left w:val="none" w:sz="0" w:space="0" w:color="auto"/>
            <w:bottom w:val="none" w:sz="0" w:space="0" w:color="auto"/>
            <w:right w:val="none" w:sz="0" w:space="0" w:color="auto"/>
          </w:divBdr>
          <w:divsChild>
            <w:div w:id="1806968283">
              <w:marLeft w:val="0"/>
              <w:marRight w:val="0"/>
              <w:marTop w:val="0"/>
              <w:marBottom w:val="0"/>
              <w:divBdr>
                <w:top w:val="none" w:sz="0" w:space="0" w:color="auto"/>
                <w:left w:val="none" w:sz="0" w:space="0" w:color="auto"/>
                <w:bottom w:val="none" w:sz="0" w:space="0" w:color="auto"/>
                <w:right w:val="none" w:sz="0" w:space="0" w:color="auto"/>
              </w:divBdr>
              <w:divsChild>
                <w:div w:id="175821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6767</Words>
  <Characters>37223</Characters>
  <Application>Microsoft Macintosh Word</Application>
  <DocSecurity>0</DocSecurity>
  <Lines>310</Lines>
  <Paragraphs>87</Paragraphs>
  <ScaleCrop>false</ScaleCrop>
  <Company/>
  <LinksUpToDate>false</LinksUpToDate>
  <CharactersWithSpaces>43903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FIDEL AIZPURÚA DONAZAR</dc:creator>
  <cp:keywords/>
  <dc:description/>
  <cp:lastModifiedBy>FIDEL AIZPURÚA DONAZAR</cp:lastModifiedBy>
  <cp:revision>2</cp:revision>
  <dcterms:created xsi:type="dcterms:W3CDTF">2018-08-30T15:59:00Z</dcterms:created>
  <dcterms:modified xsi:type="dcterms:W3CDTF">2018-08-30T15:59:00Z</dcterms:modified>
</cp:coreProperties>
</file>